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35A9" w14:textId="03A49A96" w:rsidR="00F71D21" w:rsidRDefault="001C4688">
      <w:pPr>
        <w:pStyle w:val="BodyText"/>
        <w:spacing w:before="85"/>
        <w:ind w:left="6884"/>
      </w:pPr>
      <w:r w:rsidRPr="00630FB7">
        <w:rPr>
          <w:b/>
          <w:bCs/>
          <w:noProof/>
        </w:rPr>
        <w:drawing>
          <wp:anchor distT="0" distB="0" distL="0" distR="0" simplePos="0" relativeHeight="15728640" behindDoc="0" locked="0" layoutInCell="1" allowOverlap="1" wp14:anchorId="34E0D3A6" wp14:editId="76804C98">
            <wp:simplePos x="0" y="0"/>
            <wp:positionH relativeFrom="page">
              <wp:posOffset>592673</wp:posOffset>
            </wp:positionH>
            <wp:positionV relativeFrom="paragraph">
              <wp:posOffset>51406</wp:posOffset>
            </wp:positionV>
            <wp:extent cx="2279496" cy="588487"/>
            <wp:effectExtent l="0" t="0" r="0" b="0"/>
            <wp:wrapNone/>
            <wp:docPr id="1" name="Image 1" descr="Georgia Tec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eorgia Tech logo"/>
                    <pic:cNvPicPr/>
                  </pic:nvPicPr>
                  <pic:blipFill>
                    <a:blip r:embed="rId4" cstate="print"/>
                    <a:stretch>
                      <a:fillRect/>
                    </a:stretch>
                  </pic:blipFill>
                  <pic:spPr>
                    <a:xfrm>
                      <a:off x="0" y="0"/>
                      <a:ext cx="2279496" cy="588487"/>
                    </a:xfrm>
                    <a:prstGeom prst="rect">
                      <a:avLst/>
                    </a:prstGeom>
                  </pic:spPr>
                </pic:pic>
              </a:graphicData>
            </a:graphic>
          </wp:anchor>
        </w:drawing>
      </w:r>
      <w:r w:rsidR="00630FB7" w:rsidRPr="00630FB7">
        <w:rPr>
          <w:b/>
          <w:bCs/>
        </w:rPr>
        <w:t>[Department Name]</w:t>
      </w:r>
    </w:p>
    <w:p w14:paraId="3C1F73A1" w14:textId="77777777" w:rsidR="00F71D21" w:rsidRDefault="001C4688">
      <w:pPr>
        <w:pStyle w:val="Heading1"/>
        <w:spacing w:before="7"/>
        <w:ind w:left="6884"/>
      </w:pPr>
      <w:r>
        <w:t>Georgia</w:t>
      </w:r>
      <w:r>
        <w:rPr>
          <w:spacing w:val="-6"/>
        </w:rPr>
        <w:t xml:space="preserve"> </w:t>
      </w:r>
      <w:r>
        <w:t>Institute</w:t>
      </w:r>
      <w:r>
        <w:rPr>
          <w:spacing w:val="-6"/>
        </w:rPr>
        <w:t xml:space="preserve"> </w:t>
      </w:r>
      <w:r>
        <w:t>of</w:t>
      </w:r>
      <w:r>
        <w:rPr>
          <w:spacing w:val="-6"/>
        </w:rPr>
        <w:t xml:space="preserve"> </w:t>
      </w:r>
      <w:r>
        <w:rPr>
          <w:spacing w:val="-2"/>
        </w:rPr>
        <w:t>Technology</w:t>
      </w:r>
    </w:p>
    <w:p w14:paraId="1DA3BC29" w14:textId="77777777" w:rsidR="00F71D21" w:rsidRDefault="001C4688">
      <w:pPr>
        <w:pStyle w:val="BodyText"/>
        <w:spacing w:before="7" w:line="244" w:lineRule="auto"/>
        <w:ind w:left="6884" w:right="1086"/>
      </w:pPr>
      <w:r>
        <w:t>Atlanta,</w:t>
      </w:r>
      <w:r>
        <w:rPr>
          <w:spacing w:val="-15"/>
        </w:rPr>
        <w:t xml:space="preserve"> </w:t>
      </w:r>
      <w:r>
        <w:t>Georgia</w:t>
      </w:r>
      <w:r>
        <w:rPr>
          <w:spacing w:val="-15"/>
        </w:rPr>
        <w:t xml:space="preserve"> </w:t>
      </w:r>
      <w:r>
        <w:t xml:space="preserve">30332 </w:t>
      </w:r>
      <w:r>
        <w:rPr>
          <w:spacing w:val="-4"/>
        </w:rPr>
        <w:t>USA</w:t>
      </w:r>
    </w:p>
    <w:p w14:paraId="2D762E1D" w14:textId="77777777" w:rsidR="00F71D21" w:rsidRDefault="00F71D21">
      <w:pPr>
        <w:pStyle w:val="BodyText"/>
      </w:pPr>
    </w:p>
    <w:p w14:paraId="29D3D15F" w14:textId="77777777" w:rsidR="00F71D21" w:rsidRDefault="00F71D21">
      <w:pPr>
        <w:pStyle w:val="BodyText"/>
      </w:pPr>
    </w:p>
    <w:p w14:paraId="3E140440" w14:textId="77777777" w:rsidR="00F71D21" w:rsidRDefault="00F71D21">
      <w:pPr>
        <w:pStyle w:val="BodyText"/>
        <w:spacing w:before="164"/>
      </w:pPr>
    </w:p>
    <w:p w14:paraId="20F3E3D1" w14:textId="37480F2B" w:rsidR="00F71D21" w:rsidRDefault="001C4688">
      <w:pPr>
        <w:pStyle w:val="BodyText"/>
      </w:pPr>
      <w:r>
        <w:t>Dear</w:t>
      </w:r>
      <w:r>
        <w:rPr>
          <w:spacing w:val="-4"/>
        </w:rPr>
        <w:t xml:space="preserve"> </w:t>
      </w:r>
      <w:r w:rsidR="005E6DC5" w:rsidRPr="005E6DC5">
        <w:rPr>
          <w:b/>
          <w:bCs/>
          <w:spacing w:val="-10"/>
        </w:rPr>
        <w:t>[Student Name</w:t>
      </w:r>
      <w:r w:rsidR="005E6DC5">
        <w:rPr>
          <w:b/>
          <w:bCs/>
          <w:spacing w:val="-10"/>
        </w:rPr>
        <w:t>]</w:t>
      </w:r>
      <w:r w:rsidR="005E6DC5" w:rsidRPr="005E6DC5">
        <w:rPr>
          <w:b/>
          <w:bCs/>
          <w:spacing w:val="-10"/>
        </w:rPr>
        <w:t>,</w:t>
      </w:r>
      <w:r w:rsidR="005E6DC5">
        <w:rPr>
          <w:spacing w:val="-10"/>
        </w:rPr>
        <w:t xml:space="preserve"> </w:t>
      </w:r>
    </w:p>
    <w:p w14:paraId="4777973A" w14:textId="50A74EBD" w:rsidR="00F71D21" w:rsidRDefault="001C4688">
      <w:pPr>
        <w:pStyle w:val="BodyText"/>
        <w:spacing w:before="247" w:line="244" w:lineRule="auto"/>
        <w:ind w:right="16"/>
      </w:pPr>
      <w:r>
        <w:t xml:space="preserve">Congratulations! You </w:t>
      </w:r>
      <w:r w:rsidR="00D16C16">
        <w:t>have been hired in</w:t>
      </w:r>
      <w:r w:rsidR="00CC2949">
        <w:t>to</w:t>
      </w:r>
      <w:r w:rsidR="00D16C16">
        <w:t xml:space="preserve"> a </w:t>
      </w:r>
      <w:r w:rsidR="00A60DFC">
        <w:rPr>
          <w:b/>
          <w:bCs/>
        </w:rPr>
        <w:t xml:space="preserve">Graduate </w:t>
      </w:r>
      <w:r w:rsidR="001F3B27">
        <w:rPr>
          <w:b/>
          <w:bCs/>
        </w:rPr>
        <w:t>Research Assistant</w:t>
      </w:r>
      <w:r w:rsidR="009B1D95">
        <w:rPr>
          <w:b/>
          <w:bCs/>
        </w:rPr>
        <w:t xml:space="preserve"> (G</w:t>
      </w:r>
      <w:r w:rsidR="001F3B27">
        <w:rPr>
          <w:b/>
          <w:bCs/>
        </w:rPr>
        <w:t>R</w:t>
      </w:r>
      <w:r w:rsidR="009B1D95">
        <w:rPr>
          <w:b/>
          <w:bCs/>
        </w:rPr>
        <w:t>A)</w:t>
      </w:r>
      <w:r w:rsidR="000A31E4" w:rsidRPr="000A31E4">
        <w:rPr>
          <w:b/>
          <w:bCs/>
        </w:rPr>
        <w:t xml:space="preserve"> </w:t>
      </w:r>
      <w:r>
        <w:t xml:space="preserve">position at Georgia Tech in the department </w:t>
      </w:r>
      <w:r w:rsidR="000A31E4">
        <w:rPr>
          <w:b/>
        </w:rPr>
        <w:t>[Department Name]</w:t>
      </w:r>
      <w:r>
        <w:rPr>
          <w:b/>
        </w:rPr>
        <w:t xml:space="preserve"> </w:t>
      </w:r>
      <w:r>
        <w:t xml:space="preserve">beginning </w:t>
      </w:r>
      <w:r w:rsidR="000A31E4">
        <w:rPr>
          <w:b/>
        </w:rPr>
        <w:t>[Start Term]</w:t>
      </w:r>
      <w:r>
        <w:rPr>
          <w:b/>
        </w:rPr>
        <w:t xml:space="preserve"> </w:t>
      </w:r>
      <w:r>
        <w:t>and you will continue this position</w:t>
      </w:r>
      <w:r>
        <w:rPr>
          <w:spacing w:val="-4"/>
        </w:rPr>
        <w:t xml:space="preserve"> </w:t>
      </w:r>
      <w:r>
        <w:t>until</w:t>
      </w:r>
      <w:r>
        <w:rPr>
          <w:spacing w:val="-3"/>
        </w:rPr>
        <w:t xml:space="preserve"> </w:t>
      </w:r>
      <w:r w:rsidR="000A31E4">
        <w:rPr>
          <w:b/>
        </w:rPr>
        <w:t>[End Date]</w:t>
      </w:r>
      <w:r>
        <w:rPr>
          <w:b/>
        </w:rPr>
        <w:t>.</w:t>
      </w:r>
      <w:r>
        <w:rPr>
          <w:b/>
          <w:spacing w:val="-5"/>
        </w:rPr>
        <w:t xml:space="preserve"> </w:t>
      </w:r>
      <w:r>
        <w:t>Please</w:t>
      </w:r>
      <w:r>
        <w:rPr>
          <w:spacing w:val="-4"/>
        </w:rPr>
        <w:t xml:space="preserve"> </w:t>
      </w:r>
      <w:r>
        <w:t>read</w:t>
      </w:r>
      <w:r>
        <w:rPr>
          <w:spacing w:val="-4"/>
        </w:rPr>
        <w:t xml:space="preserve"> </w:t>
      </w:r>
      <w:r>
        <w:t>this</w:t>
      </w:r>
      <w:r>
        <w:rPr>
          <w:spacing w:val="-4"/>
        </w:rPr>
        <w:t xml:space="preserve"> </w:t>
      </w:r>
      <w:r>
        <w:t>letter</w:t>
      </w:r>
      <w:r>
        <w:rPr>
          <w:spacing w:val="-4"/>
        </w:rPr>
        <w:t xml:space="preserve"> </w:t>
      </w:r>
      <w:r>
        <w:t>in</w:t>
      </w:r>
      <w:r>
        <w:rPr>
          <w:spacing w:val="-4"/>
        </w:rPr>
        <w:t xml:space="preserve"> </w:t>
      </w:r>
      <w:r>
        <w:t>its</w:t>
      </w:r>
      <w:r>
        <w:rPr>
          <w:spacing w:val="-4"/>
        </w:rPr>
        <w:t xml:space="preserve"> </w:t>
      </w:r>
      <w:r>
        <w:t>entirety</w:t>
      </w:r>
      <w:r>
        <w:rPr>
          <w:spacing w:val="-4"/>
        </w:rPr>
        <w:t xml:space="preserve"> </w:t>
      </w:r>
      <w:r>
        <w:t>since</w:t>
      </w:r>
      <w:r>
        <w:rPr>
          <w:spacing w:val="-4"/>
        </w:rPr>
        <w:t xml:space="preserve"> </w:t>
      </w:r>
      <w:r>
        <w:t>it</w:t>
      </w:r>
      <w:r>
        <w:rPr>
          <w:spacing w:val="-4"/>
        </w:rPr>
        <w:t xml:space="preserve"> </w:t>
      </w:r>
      <w:r>
        <w:t>contains</w:t>
      </w:r>
      <w:r>
        <w:rPr>
          <w:spacing w:val="-4"/>
        </w:rPr>
        <w:t xml:space="preserve"> </w:t>
      </w:r>
      <w:r>
        <w:t>important</w:t>
      </w:r>
      <w:r>
        <w:rPr>
          <w:spacing w:val="-4"/>
        </w:rPr>
        <w:t xml:space="preserve"> </w:t>
      </w:r>
      <w:r>
        <w:t>information related to your employment, compensation, and other requirements.</w:t>
      </w:r>
    </w:p>
    <w:p w14:paraId="51F15ECA" w14:textId="479B6A99" w:rsidR="00F71D21" w:rsidRDefault="001C4688" w:rsidP="1856E000">
      <w:pPr>
        <w:spacing w:before="244" w:line="244" w:lineRule="auto"/>
        <w:rPr>
          <w:sz w:val="24"/>
          <w:szCs w:val="24"/>
        </w:rPr>
      </w:pPr>
      <w:r w:rsidRPr="1856E000">
        <w:rPr>
          <w:sz w:val="24"/>
          <w:szCs w:val="24"/>
        </w:rPr>
        <w:t xml:space="preserve">You will be reporting to </w:t>
      </w:r>
      <w:r w:rsidR="00E37C98" w:rsidRPr="00E37C98">
        <w:rPr>
          <w:b/>
          <w:bCs/>
          <w:sz w:val="24"/>
          <w:szCs w:val="24"/>
        </w:rPr>
        <w:t>[</w:t>
      </w:r>
      <w:r w:rsidR="00C65D2F" w:rsidRPr="1856E000">
        <w:rPr>
          <w:b/>
          <w:bCs/>
          <w:sz w:val="24"/>
          <w:szCs w:val="24"/>
        </w:rPr>
        <w:t xml:space="preserve">Hiring </w:t>
      </w:r>
      <w:r w:rsidR="20F9834B" w:rsidRPr="1856E000">
        <w:rPr>
          <w:b/>
          <w:bCs/>
          <w:sz w:val="24"/>
          <w:szCs w:val="24"/>
        </w:rPr>
        <w:t>Supervisor</w:t>
      </w:r>
      <w:r w:rsidR="00E37C98">
        <w:rPr>
          <w:b/>
          <w:bCs/>
          <w:sz w:val="24"/>
          <w:szCs w:val="24"/>
        </w:rPr>
        <w:t>]</w:t>
      </w:r>
      <w:r w:rsidR="20F9834B" w:rsidRPr="1856E000">
        <w:rPr>
          <w:b/>
          <w:bCs/>
          <w:sz w:val="24"/>
          <w:szCs w:val="24"/>
        </w:rPr>
        <w:t xml:space="preserve"> </w:t>
      </w:r>
      <w:r w:rsidRPr="1856E000">
        <w:rPr>
          <w:sz w:val="24"/>
          <w:szCs w:val="24"/>
        </w:rPr>
        <w:t xml:space="preserve">with a start date of </w:t>
      </w:r>
      <w:r w:rsidR="00E37C98">
        <w:rPr>
          <w:b/>
          <w:bCs/>
          <w:sz w:val="24"/>
          <w:szCs w:val="24"/>
        </w:rPr>
        <w:t>[Start Date]</w:t>
      </w:r>
      <w:r w:rsidRPr="1856E000">
        <w:rPr>
          <w:sz w:val="24"/>
          <w:szCs w:val="24"/>
        </w:rPr>
        <w:t xml:space="preserve">. You will work </w:t>
      </w:r>
      <w:r w:rsidR="00E37C98">
        <w:rPr>
          <w:b/>
          <w:bCs/>
          <w:sz w:val="24"/>
          <w:szCs w:val="24"/>
        </w:rPr>
        <w:t>XX hours</w:t>
      </w:r>
      <w:r w:rsidRPr="1856E000">
        <w:rPr>
          <w:b/>
          <w:bCs/>
          <w:sz w:val="24"/>
          <w:szCs w:val="24"/>
        </w:rPr>
        <w:t xml:space="preserve"> per week,</w:t>
      </w:r>
      <w:r w:rsidRPr="1856E000">
        <w:rPr>
          <w:b/>
          <w:bCs/>
          <w:spacing w:val="-4"/>
          <w:sz w:val="24"/>
          <w:szCs w:val="24"/>
        </w:rPr>
        <w:t xml:space="preserve"> </w:t>
      </w:r>
      <w:r w:rsidRPr="1856E000">
        <w:rPr>
          <w:sz w:val="24"/>
          <w:szCs w:val="24"/>
        </w:rPr>
        <w:t>and</w:t>
      </w:r>
      <w:r w:rsidRPr="1856E000">
        <w:rPr>
          <w:spacing w:val="-4"/>
          <w:sz w:val="24"/>
          <w:szCs w:val="24"/>
        </w:rPr>
        <w:t xml:space="preserve"> </w:t>
      </w:r>
      <w:r w:rsidRPr="1856E000">
        <w:rPr>
          <w:sz w:val="24"/>
          <w:szCs w:val="24"/>
        </w:rPr>
        <w:t>your</w:t>
      </w:r>
      <w:r w:rsidRPr="1856E000">
        <w:rPr>
          <w:spacing w:val="-4"/>
          <w:sz w:val="24"/>
          <w:szCs w:val="24"/>
        </w:rPr>
        <w:t xml:space="preserve"> </w:t>
      </w:r>
      <w:r w:rsidRPr="1856E000">
        <w:rPr>
          <w:sz w:val="24"/>
          <w:szCs w:val="24"/>
        </w:rPr>
        <w:t>work</w:t>
      </w:r>
      <w:r w:rsidRPr="1856E000">
        <w:rPr>
          <w:spacing w:val="-4"/>
          <w:sz w:val="24"/>
          <w:szCs w:val="24"/>
        </w:rPr>
        <w:t xml:space="preserve"> </w:t>
      </w:r>
      <w:r w:rsidRPr="1856E000">
        <w:rPr>
          <w:sz w:val="24"/>
          <w:szCs w:val="24"/>
        </w:rPr>
        <w:t>schedule</w:t>
      </w:r>
      <w:r w:rsidRPr="1856E000">
        <w:rPr>
          <w:spacing w:val="-4"/>
          <w:sz w:val="24"/>
          <w:szCs w:val="24"/>
        </w:rPr>
        <w:t xml:space="preserve"> </w:t>
      </w:r>
      <w:r w:rsidRPr="1856E000">
        <w:rPr>
          <w:sz w:val="24"/>
          <w:szCs w:val="24"/>
        </w:rPr>
        <w:t>can</w:t>
      </w:r>
      <w:r w:rsidRPr="1856E000">
        <w:rPr>
          <w:spacing w:val="-4"/>
          <w:sz w:val="24"/>
          <w:szCs w:val="24"/>
        </w:rPr>
        <w:t xml:space="preserve"> </w:t>
      </w:r>
      <w:r w:rsidRPr="1856E000">
        <w:rPr>
          <w:sz w:val="24"/>
          <w:szCs w:val="24"/>
        </w:rPr>
        <w:t>be</w:t>
      </w:r>
      <w:r w:rsidRPr="1856E000">
        <w:rPr>
          <w:spacing w:val="-4"/>
          <w:sz w:val="24"/>
          <w:szCs w:val="24"/>
        </w:rPr>
        <w:t xml:space="preserve"> </w:t>
      </w:r>
      <w:r w:rsidRPr="1856E000">
        <w:rPr>
          <w:sz w:val="24"/>
          <w:szCs w:val="24"/>
        </w:rPr>
        <w:t>discussed</w:t>
      </w:r>
      <w:r w:rsidRPr="1856E000">
        <w:rPr>
          <w:spacing w:val="-4"/>
          <w:sz w:val="24"/>
          <w:szCs w:val="24"/>
        </w:rPr>
        <w:t xml:space="preserve"> </w:t>
      </w:r>
      <w:r w:rsidRPr="1856E000">
        <w:rPr>
          <w:sz w:val="24"/>
          <w:szCs w:val="24"/>
        </w:rPr>
        <w:t>with</w:t>
      </w:r>
      <w:r w:rsidRPr="1856E000">
        <w:rPr>
          <w:spacing w:val="-4"/>
          <w:sz w:val="24"/>
          <w:szCs w:val="24"/>
        </w:rPr>
        <w:t xml:space="preserve"> </w:t>
      </w:r>
      <w:r w:rsidRPr="1856E000">
        <w:rPr>
          <w:sz w:val="24"/>
          <w:szCs w:val="24"/>
        </w:rPr>
        <w:t>your</w:t>
      </w:r>
      <w:r w:rsidRPr="1856E000">
        <w:rPr>
          <w:spacing w:val="-4"/>
          <w:sz w:val="24"/>
          <w:szCs w:val="24"/>
        </w:rPr>
        <w:t xml:space="preserve"> </w:t>
      </w:r>
      <w:r w:rsidRPr="1856E000">
        <w:rPr>
          <w:sz w:val="24"/>
          <w:szCs w:val="24"/>
        </w:rPr>
        <w:t>supervisor.</w:t>
      </w:r>
      <w:r w:rsidRPr="1856E000">
        <w:rPr>
          <w:spacing w:val="-4"/>
          <w:sz w:val="24"/>
          <w:szCs w:val="24"/>
        </w:rPr>
        <w:t xml:space="preserve"> </w:t>
      </w:r>
      <w:r w:rsidRPr="1856E000">
        <w:rPr>
          <w:sz w:val="24"/>
          <w:szCs w:val="24"/>
        </w:rPr>
        <w:t>(</w:t>
      </w:r>
      <w:r w:rsidRPr="1856E000">
        <w:rPr>
          <w:i/>
          <w:iCs/>
          <w:sz w:val="24"/>
          <w:szCs w:val="24"/>
        </w:rPr>
        <w:t>Please</w:t>
      </w:r>
      <w:r w:rsidRPr="1856E000">
        <w:rPr>
          <w:i/>
          <w:iCs/>
          <w:spacing w:val="-4"/>
          <w:sz w:val="24"/>
          <w:szCs w:val="24"/>
        </w:rPr>
        <w:t xml:space="preserve"> </w:t>
      </w:r>
      <w:r w:rsidRPr="1856E000">
        <w:rPr>
          <w:i/>
          <w:iCs/>
          <w:sz w:val="24"/>
          <w:szCs w:val="24"/>
        </w:rPr>
        <w:t>note:</w:t>
      </w:r>
      <w:r w:rsidRPr="1856E000">
        <w:rPr>
          <w:i/>
          <w:iCs/>
          <w:spacing w:val="-3"/>
          <w:sz w:val="24"/>
          <w:szCs w:val="24"/>
        </w:rPr>
        <w:t xml:space="preserve"> </w:t>
      </w:r>
      <w:r w:rsidRPr="1856E000">
        <w:rPr>
          <w:sz w:val="24"/>
          <w:szCs w:val="24"/>
        </w:rPr>
        <w:t>20</w:t>
      </w:r>
      <w:r w:rsidRPr="1856E000">
        <w:rPr>
          <w:spacing w:val="-4"/>
          <w:sz w:val="24"/>
          <w:szCs w:val="24"/>
        </w:rPr>
        <w:t xml:space="preserve"> </w:t>
      </w:r>
      <w:r w:rsidRPr="1856E000">
        <w:rPr>
          <w:sz w:val="24"/>
          <w:szCs w:val="24"/>
        </w:rPr>
        <w:t>hours/week</w:t>
      </w:r>
      <w:r w:rsidRPr="1856E000">
        <w:rPr>
          <w:spacing w:val="-4"/>
          <w:sz w:val="24"/>
          <w:szCs w:val="24"/>
        </w:rPr>
        <w:t xml:space="preserve"> </w:t>
      </w:r>
      <w:r w:rsidRPr="1856E000">
        <w:rPr>
          <w:sz w:val="24"/>
          <w:szCs w:val="24"/>
        </w:rPr>
        <w:t>is the maximum a G</w:t>
      </w:r>
      <w:r w:rsidR="001F3B27">
        <w:rPr>
          <w:sz w:val="24"/>
          <w:szCs w:val="24"/>
        </w:rPr>
        <w:t>R</w:t>
      </w:r>
      <w:r w:rsidRPr="1856E000">
        <w:rPr>
          <w:sz w:val="24"/>
          <w:szCs w:val="24"/>
        </w:rPr>
        <w:t>A may work at Georgia Tech all student jobs combined). You will be</w:t>
      </w:r>
    </w:p>
    <w:p w14:paraId="33CE599A" w14:textId="18C1D2C9" w:rsidR="00F71D21" w:rsidRDefault="001C4688">
      <w:pPr>
        <w:pStyle w:val="BodyText"/>
        <w:spacing w:before="4" w:line="244" w:lineRule="auto"/>
        <w:ind w:right="91"/>
      </w:pPr>
      <w:r>
        <w:t>paid</w:t>
      </w:r>
      <w:r>
        <w:rPr>
          <w:spacing w:val="-4"/>
        </w:rPr>
        <w:t xml:space="preserve"> </w:t>
      </w:r>
      <w:r>
        <w:rPr>
          <w:b/>
        </w:rPr>
        <w:t>$</w:t>
      </w:r>
      <w:r w:rsidR="00E37C98">
        <w:rPr>
          <w:b/>
        </w:rPr>
        <w:t>XX</w:t>
      </w:r>
      <w:r>
        <w:rPr>
          <w:b/>
          <w:spacing w:val="-4"/>
        </w:rPr>
        <w:t xml:space="preserve"> </w:t>
      </w:r>
      <w:r>
        <w:rPr>
          <w:b/>
        </w:rPr>
        <w:t>per</w:t>
      </w:r>
      <w:r>
        <w:rPr>
          <w:b/>
          <w:spacing w:val="-4"/>
        </w:rPr>
        <w:t xml:space="preserve"> </w:t>
      </w:r>
      <w:r>
        <w:rPr>
          <w:b/>
        </w:rPr>
        <w:t>month</w:t>
      </w:r>
      <w:r>
        <w:rPr>
          <w:b/>
          <w:spacing w:val="-4"/>
        </w:rPr>
        <w:t xml:space="preserve"> </w:t>
      </w:r>
      <w:r>
        <w:t>via</w:t>
      </w:r>
      <w:r>
        <w:rPr>
          <w:spacing w:val="-4"/>
        </w:rPr>
        <w:t xml:space="preserve"> </w:t>
      </w:r>
      <w:r>
        <w:t>direct</w:t>
      </w:r>
      <w:r>
        <w:rPr>
          <w:spacing w:val="-4"/>
        </w:rPr>
        <w:t xml:space="preserve"> </w:t>
      </w:r>
      <w:r>
        <w:t>deposit</w:t>
      </w:r>
      <w:r>
        <w:rPr>
          <w:spacing w:val="-4"/>
        </w:rPr>
        <w:t xml:space="preserve"> </w:t>
      </w:r>
      <w:r>
        <w:t>on</w:t>
      </w:r>
      <w:r>
        <w:rPr>
          <w:spacing w:val="-4"/>
        </w:rPr>
        <w:t xml:space="preserve"> </w:t>
      </w:r>
      <w:r>
        <w:t>the</w:t>
      </w:r>
      <w:r>
        <w:rPr>
          <w:spacing w:val="-4"/>
        </w:rPr>
        <w:t xml:space="preserve"> </w:t>
      </w:r>
      <w:r>
        <w:t>last</w:t>
      </w:r>
      <w:r>
        <w:rPr>
          <w:spacing w:val="-4"/>
        </w:rPr>
        <w:t xml:space="preserve"> </w:t>
      </w:r>
      <w:r>
        <w:t>business</w:t>
      </w:r>
      <w:r>
        <w:rPr>
          <w:spacing w:val="-4"/>
        </w:rPr>
        <w:t xml:space="preserve"> </w:t>
      </w:r>
      <w:r>
        <w:t>day</w:t>
      </w:r>
      <w:r>
        <w:rPr>
          <w:spacing w:val="-4"/>
        </w:rPr>
        <w:t xml:space="preserve"> </w:t>
      </w:r>
      <w:r>
        <w:t>of</w:t>
      </w:r>
      <w:r>
        <w:rPr>
          <w:spacing w:val="-4"/>
        </w:rPr>
        <w:t xml:space="preserve"> </w:t>
      </w:r>
      <w:r>
        <w:t>each</w:t>
      </w:r>
      <w:r>
        <w:rPr>
          <w:spacing w:val="-4"/>
        </w:rPr>
        <w:t xml:space="preserve"> </w:t>
      </w:r>
      <w:r>
        <w:t>month.</w:t>
      </w:r>
      <w:r>
        <w:rPr>
          <w:spacing w:val="-4"/>
        </w:rPr>
        <w:t xml:space="preserve"> </w:t>
      </w:r>
      <w:r>
        <w:t>Please</w:t>
      </w:r>
      <w:r>
        <w:rPr>
          <w:spacing w:val="-4"/>
        </w:rPr>
        <w:t xml:space="preserve"> </w:t>
      </w:r>
      <w:r>
        <w:t>check that your paycheck is consistent with this offer and report any discrepancies to your supervisor.</w:t>
      </w:r>
    </w:p>
    <w:p w14:paraId="0E504A35" w14:textId="77777777" w:rsidR="00F71D21" w:rsidRDefault="001C4688">
      <w:pPr>
        <w:pStyle w:val="BodyText"/>
        <w:spacing w:before="2"/>
      </w:pPr>
      <w:r>
        <w:t>Income</w:t>
      </w:r>
      <w:r>
        <w:rPr>
          <w:spacing w:val="-7"/>
        </w:rPr>
        <w:t xml:space="preserve"> </w:t>
      </w:r>
      <w:r>
        <w:t>tax</w:t>
      </w:r>
      <w:r>
        <w:rPr>
          <w:spacing w:val="-4"/>
        </w:rPr>
        <w:t xml:space="preserve"> </w:t>
      </w:r>
      <w:r>
        <w:t>withholding</w:t>
      </w:r>
      <w:r>
        <w:rPr>
          <w:spacing w:val="-4"/>
        </w:rPr>
        <w:t xml:space="preserve"> </w:t>
      </w:r>
      <w:r>
        <w:t>and</w:t>
      </w:r>
      <w:r>
        <w:rPr>
          <w:spacing w:val="-4"/>
        </w:rPr>
        <w:t xml:space="preserve"> </w:t>
      </w:r>
      <w:r>
        <w:t>any</w:t>
      </w:r>
      <w:r>
        <w:rPr>
          <w:spacing w:val="-5"/>
        </w:rPr>
        <w:t xml:space="preserve"> </w:t>
      </w:r>
      <w:r>
        <w:t>deductions</w:t>
      </w:r>
      <w:r>
        <w:rPr>
          <w:spacing w:val="-4"/>
        </w:rPr>
        <w:t xml:space="preserve"> </w:t>
      </w:r>
      <w:r>
        <w:t>will</w:t>
      </w:r>
      <w:r>
        <w:rPr>
          <w:spacing w:val="-4"/>
        </w:rPr>
        <w:t xml:space="preserve"> </w:t>
      </w:r>
      <w:r>
        <w:t>affect</w:t>
      </w:r>
      <w:r>
        <w:rPr>
          <w:spacing w:val="-4"/>
        </w:rPr>
        <w:t xml:space="preserve"> </w:t>
      </w:r>
      <w:r>
        <w:t>the</w:t>
      </w:r>
      <w:r>
        <w:rPr>
          <w:spacing w:val="-5"/>
        </w:rPr>
        <w:t xml:space="preserve"> </w:t>
      </w:r>
      <w:r>
        <w:t>amount</w:t>
      </w:r>
      <w:r>
        <w:rPr>
          <w:spacing w:val="-4"/>
        </w:rPr>
        <w:t xml:space="preserve"> </w:t>
      </w:r>
      <w:r>
        <w:t>of</w:t>
      </w:r>
      <w:r>
        <w:rPr>
          <w:spacing w:val="-4"/>
        </w:rPr>
        <w:t xml:space="preserve"> </w:t>
      </w:r>
      <w:r>
        <w:t>your</w:t>
      </w:r>
      <w:r>
        <w:rPr>
          <w:spacing w:val="-4"/>
        </w:rPr>
        <w:t xml:space="preserve"> </w:t>
      </w:r>
      <w:r>
        <w:rPr>
          <w:spacing w:val="-2"/>
        </w:rPr>
        <w:t>paycheck.</w:t>
      </w:r>
    </w:p>
    <w:p w14:paraId="393B7DE4" w14:textId="77777777" w:rsidR="00F71D21" w:rsidRDefault="001C4688">
      <w:pPr>
        <w:pStyle w:val="Heading1"/>
        <w:spacing w:before="247"/>
      </w:pPr>
      <w:r>
        <w:t>Job</w:t>
      </w:r>
      <w:r>
        <w:rPr>
          <w:spacing w:val="-5"/>
        </w:rPr>
        <w:t xml:space="preserve"> </w:t>
      </w:r>
      <w:r>
        <w:rPr>
          <w:spacing w:val="-2"/>
        </w:rPr>
        <w:t>Responsibilities</w:t>
      </w:r>
    </w:p>
    <w:p w14:paraId="3A5954DE" w14:textId="26444385" w:rsidR="00F71D21" w:rsidRDefault="00945790">
      <w:pPr>
        <w:pStyle w:val="BodyText"/>
        <w:spacing w:before="246" w:line="244" w:lineRule="auto"/>
      </w:pPr>
      <w:r>
        <w:t xml:space="preserve">Graduate </w:t>
      </w:r>
      <w:r w:rsidR="00DD565A">
        <w:t>research</w:t>
      </w:r>
      <w:r>
        <w:t xml:space="preserve"> </w:t>
      </w:r>
      <w:r w:rsidR="00AE2A2C">
        <w:t xml:space="preserve">assistantships provide teaching-related work experiences for graduate students that contribute to their education. </w:t>
      </w:r>
      <w:r w:rsidR="001C4688">
        <w:t xml:space="preserve">A Graduate </w:t>
      </w:r>
      <w:r w:rsidR="001F3B27">
        <w:t>Research</w:t>
      </w:r>
      <w:r w:rsidR="001C4688">
        <w:t xml:space="preserve"> Assistant (G</w:t>
      </w:r>
      <w:r w:rsidR="001F3B27">
        <w:t>R</w:t>
      </w:r>
      <w:r w:rsidR="001C4688">
        <w:t xml:space="preserve">A) </w:t>
      </w:r>
      <w:r w:rsidR="002C4E63">
        <w:t>position involves activities such as planning and delivering classes, laboratories, or online educational experiences, grading, evaluating the teaching and learning experience, and any other additional duties assigned by the instructor of a course.</w:t>
      </w:r>
      <w:r w:rsidR="001C4688">
        <w:t xml:space="preserve"> </w:t>
      </w:r>
    </w:p>
    <w:p w14:paraId="1019959A" w14:textId="68348193" w:rsidR="00F71D21" w:rsidRDefault="001C4688">
      <w:pPr>
        <w:spacing w:before="252" w:line="244" w:lineRule="auto"/>
        <w:rPr>
          <w:sz w:val="24"/>
        </w:rPr>
      </w:pPr>
      <w:r>
        <w:rPr>
          <w:sz w:val="24"/>
        </w:rPr>
        <w:t>If</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any</w:t>
      </w:r>
      <w:r>
        <w:rPr>
          <w:spacing w:val="-4"/>
          <w:sz w:val="24"/>
        </w:rPr>
        <w:t xml:space="preserve"> </w:t>
      </w:r>
      <w:r>
        <w:rPr>
          <w:sz w:val="24"/>
        </w:rPr>
        <w:t>questions</w:t>
      </w:r>
      <w:r>
        <w:rPr>
          <w:spacing w:val="-4"/>
          <w:sz w:val="24"/>
        </w:rPr>
        <w:t xml:space="preserve"> </w:t>
      </w:r>
      <w:r>
        <w:rPr>
          <w:sz w:val="24"/>
        </w:rPr>
        <w:t>about</w:t>
      </w:r>
      <w:r>
        <w:rPr>
          <w:spacing w:val="-4"/>
          <w:sz w:val="24"/>
        </w:rPr>
        <w:t xml:space="preserve"> </w:t>
      </w:r>
      <w:r>
        <w:rPr>
          <w:sz w:val="24"/>
        </w:rPr>
        <w:t>your</w:t>
      </w:r>
      <w:r>
        <w:rPr>
          <w:spacing w:val="-4"/>
          <w:sz w:val="24"/>
        </w:rPr>
        <w:t xml:space="preserve"> </w:t>
      </w:r>
      <w:r>
        <w:rPr>
          <w:sz w:val="24"/>
        </w:rPr>
        <w:t>job</w:t>
      </w:r>
      <w:r>
        <w:rPr>
          <w:spacing w:val="-4"/>
          <w:sz w:val="24"/>
        </w:rPr>
        <w:t xml:space="preserve"> </w:t>
      </w:r>
      <w:r>
        <w:rPr>
          <w:sz w:val="24"/>
        </w:rPr>
        <w:t>responsibilities,</w:t>
      </w:r>
      <w:r>
        <w:rPr>
          <w:spacing w:val="-4"/>
          <w:sz w:val="24"/>
        </w:rPr>
        <w:t xml:space="preserve"> </w:t>
      </w:r>
      <w:r>
        <w:rPr>
          <w:sz w:val="24"/>
        </w:rPr>
        <w:t>please</w:t>
      </w:r>
      <w:r>
        <w:rPr>
          <w:spacing w:val="-4"/>
          <w:sz w:val="24"/>
        </w:rPr>
        <w:t xml:space="preserve"> </w:t>
      </w:r>
      <w:r>
        <w:rPr>
          <w:sz w:val="24"/>
        </w:rPr>
        <w:t>contact</w:t>
      </w:r>
      <w:r>
        <w:rPr>
          <w:spacing w:val="-4"/>
          <w:sz w:val="24"/>
        </w:rPr>
        <w:t xml:space="preserve"> </w:t>
      </w:r>
      <w:r>
        <w:rPr>
          <w:sz w:val="24"/>
        </w:rPr>
        <w:t>your</w:t>
      </w:r>
      <w:r>
        <w:rPr>
          <w:spacing w:val="-4"/>
          <w:sz w:val="24"/>
        </w:rPr>
        <w:t xml:space="preserve"> </w:t>
      </w:r>
      <w:r>
        <w:rPr>
          <w:sz w:val="24"/>
        </w:rPr>
        <w:t>supervisor</w:t>
      </w:r>
      <w:r w:rsidR="00A725C7">
        <w:rPr>
          <w:sz w:val="24"/>
        </w:rPr>
        <w:t>.</w:t>
      </w:r>
      <w:r>
        <w:rPr>
          <w:spacing w:val="-5"/>
          <w:sz w:val="24"/>
        </w:rPr>
        <w:t xml:space="preserve"> </w:t>
      </w:r>
    </w:p>
    <w:p w14:paraId="408CFD54" w14:textId="77777777" w:rsidR="00F71D21" w:rsidRDefault="001C4688">
      <w:pPr>
        <w:pStyle w:val="Heading1"/>
      </w:pPr>
      <w:r>
        <w:t>Tuition</w:t>
      </w:r>
      <w:r>
        <w:rPr>
          <w:spacing w:val="-5"/>
        </w:rPr>
        <w:t xml:space="preserve"> </w:t>
      </w:r>
      <w:r>
        <w:t>and</w:t>
      </w:r>
      <w:r>
        <w:rPr>
          <w:spacing w:val="-5"/>
        </w:rPr>
        <w:t xml:space="preserve"> </w:t>
      </w:r>
      <w:r>
        <w:rPr>
          <w:spacing w:val="-4"/>
        </w:rPr>
        <w:t>Fees</w:t>
      </w:r>
    </w:p>
    <w:p w14:paraId="7BDF44D2" w14:textId="77777777" w:rsidR="00F71D21" w:rsidRDefault="001C4688">
      <w:pPr>
        <w:pStyle w:val="BodyText"/>
        <w:spacing w:before="247" w:line="244" w:lineRule="auto"/>
      </w:pPr>
      <w:r>
        <w:t xml:space="preserve">This position comes with a tuition waiver, but you will still owe some money for tuition and fees. The Bursar’s Office publishes </w:t>
      </w:r>
      <w:hyperlink r:id="rId5">
        <w:r>
          <w:rPr>
            <w:color w:val="0000FF"/>
            <w:u w:val="single" w:color="0000FF"/>
          </w:rPr>
          <w:t xml:space="preserve">tuition and fee </w:t>
        </w:r>
        <w:proofErr w:type="gramStart"/>
        <w:r>
          <w:rPr>
            <w:color w:val="0000FF"/>
            <w:u w:val="single" w:color="0000FF"/>
          </w:rPr>
          <w:t>rates</w:t>
        </w:r>
        <w:proofErr w:type="gramEnd"/>
      </w:hyperlink>
      <w:r>
        <w:rPr>
          <w:color w:val="0000FF"/>
        </w:rPr>
        <w:t xml:space="preserve"> </w:t>
      </w:r>
      <w:r>
        <w:t>each semester including the rates you are required to pay based on your assistantship and program (see “Graduate Assistantship Rates” in the linked file). You</w:t>
      </w:r>
      <w:r>
        <w:rPr>
          <w:spacing w:val="-4"/>
        </w:rPr>
        <w:t xml:space="preserve"> </w:t>
      </w:r>
      <w:r>
        <w:t>can</w:t>
      </w:r>
      <w:r>
        <w:rPr>
          <w:spacing w:val="-4"/>
        </w:rPr>
        <w:t xml:space="preserve"> </w:t>
      </w:r>
      <w:r>
        <w:t>pay</w:t>
      </w:r>
      <w:r>
        <w:rPr>
          <w:spacing w:val="-4"/>
        </w:rPr>
        <w:t xml:space="preserve"> </w:t>
      </w:r>
      <w:r>
        <w:t>your</w:t>
      </w:r>
      <w:r>
        <w:rPr>
          <w:spacing w:val="-4"/>
        </w:rPr>
        <w:t xml:space="preserve"> </w:t>
      </w:r>
      <w:r>
        <w:t>remaining</w:t>
      </w:r>
      <w:r>
        <w:rPr>
          <w:spacing w:val="-4"/>
        </w:rPr>
        <w:t xml:space="preserve"> </w:t>
      </w:r>
      <w:r>
        <w:t>tuition</w:t>
      </w:r>
      <w:r>
        <w:rPr>
          <w:spacing w:val="-4"/>
        </w:rPr>
        <w:t xml:space="preserve"> </w:t>
      </w:r>
      <w:r>
        <w:t>and</w:t>
      </w:r>
      <w:r>
        <w:rPr>
          <w:spacing w:val="-4"/>
        </w:rPr>
        <w:t xml:space="preserve"> </w:t>
      </w:r>
      <w:r>
        <w:t>fees</w:t>
      </w:r>
      <w:r>
        <w:rPr>
          <w:spacing w:val="-4"/>
        </w:rPr>
        <w:t xml:space="preserve"> </w:t>
      </w:r>
      <w:r>
        <w:t>via</w:t>
      </w:r>
      <w:r>
        <w:rPr>
          <w:spacing w:val="-5"/>
        </w:rPr>
        <w:t xml:space="preserve"> </w:t>
      </w:r>
      <w:hyperlink r:id="rId6">
        <w:r>
          <w:rPr>
            <w:color w:val="0000FF"/>
            <w:u w:val="single" w:color="0000FF"/>
          </w:rPr>
          <w:t>payroll</w:t>
        </w:r>
        <w:r>
          <w:rPr>
            <w:color w:val="0000FF"/>
            <w:spacing w:val="-4"/>
            <w:u w:val="single" w:color="0000FF"/>
          </w:rPr>
          <w:t xml:space="preserve"> </w:t>
        </w:r>
        <w:r>
          <w:rPr>
            <w:color w:val="0000FF"/>
            <w:u w:val="single" w:color="0000FF"/>
          </w:rPr>
          <w:t>deduction</w:t>
        </w:r>
        <w:r>
          <w:rPr>
            <w:color w:val="0000FF"/>
            <w:spacing w:val="-4"/>
            <w:u w:val="single" w:color="0000FF"/>
          </w:rPr>
          <w:t xml:space="preserve"> </w:t>
        </w:r>
        <w:r>
          <w:rPr>
            <w:color w:val="0000FF"/>
            <w:u w:val="single" w:color="0000FF"/>
          </w:rPr>
          <w:t>through</w:t>
        </w:r>
        <w:r>
          <w:rPr>
            <w:color w:val="0000FF"/>
            <w:spacing w:val="-4"/>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Bursar</w:t>
        </w:r>
      </w:hyperlink>
      <w:r>
        <w:t>,</w:t>
      </w:r>
      <w:r>
        <w:rPr>
          <w:spacing w:val="-4"/>
        </w:rPr>
        <w:t xml:space="preserve"> </w:t>
      </w:r>
      <w:r>
        <w:t>an</w:t>
      </w:r>
      <w:r>
        <w:rPr>
          <w:spacing w:val="-4"/>
        </w:rPr>
        <w:t xml:space="preserve"> </w:t>
      </w:r>
      <w:r>
        <w:t>arrangement that allows you to distribute payments toward your outstanding tuition and fee balance over several</w:t>
      </w:r>
    </w:p>
    <w:p w14:paraId="3F602D2B" w14:textId="77777777" w:rsidR="00F71D21" w:rsidRDefault="00F71D21">
      <w:pPr>
        <w:pStyle w:val="BodyText"/>
        <w:spacing w:line="244" w:lineRule="auto"/>
        <w:sectPr w:rsidR="00F71D21">
          <w:type w:val="continuous"/>
          <w:pgSz w:w="12240" w:h="15840"/>
          <w:pgMar w:top="1600" w:right="720" w:bottom="280" w:left="720" w:header="720" w:footer="720" w:gutter="0"/>
          <w:cols w:space="720"/>
        </w:sectPr>
      </w:pPr>
    </w:p>
    <w:p w14:paraId="67B18E47" w14:textId="77777777" w:rsidR="00F71D21" w:rsidRDefault="001C4688">
      <w:pPr>
        <w:pStyle w:val="BodyText"/>
        <w:spacing w:before="85" w:line="244" w:lineRule="auto"/>
      </w:pPr>
      <w:r>
        <w:lastRenderedPageBreak/>
        <w:t>paychecks.</w:t>
      </w:r>
      <w:r>
        <w:rPr>
          <w:spacing w:val="-4"/>
        </w:rPr>
        <w:t xml:space="preserve"> </w:t>
      </w:r>
      <w:r>
        <w:t>You</w:t>
      </w:r>
      <w:r>
        <w:rPr>
          <w:spacing w:val="-4"/>
        </w:rPr>
        <w:t xml:space="preserve"> </w:t>
      </w:r>
      <w:r>
        <w:t>must</w:t>
      </w:r>
      <w:r>
        <w:rPr>
          <w:spacing w:val="-4"/>
        </w:rPr>
        <w:t xml:space="preserve"> </w:t>
      </w:r>
      <w:r>
        <w:t>pay</w:t>
      </w:r>
      <w:r>
        <w:rPr>
          <w:spacing w:val="-4"/>
        </w:rPr>
        <w:t xml:space="preserve"> </w:t>
      </w:r>
      <w:r>
        <w:t>your</w:t>
      </w:r>
      <w:r>
        <w:rPr>
          <w:spacing w:val="-4"/>
        </w:rPr>
        <w:t xml:space="preserve"> </w:t>
      </w:r>
      <w:r>
        <w:t>tuition</w:t>
      </w:r>
      <w:r>
        <w:rPr>
          <w:spacing w:val="-4"/>
        </w:rPr>
        <w:t xml:space="preserve"> </w:t>
      </w:r>
      <w:r>
        <w:t>and</w:t>
      </w:r>
      <w:r>
        <w:rPr>
          <w:spacing w:val="-4"/>
        </w:rPr>
        <w:t xml:space="preserve"> </w:t>
      </w:r>
      <w:r>
        <w:t>fee</w:t>
      </w:r>
      <w:r>
        <w:rPr>
          <w:spacing w:val="-4"/>
        </w:rPr>
        <w:t xml:space="preserve"> </w:t>
      </w:r>
      <w:r>
        <w:t>balance</w:t>
      </w:r>
      <w:r>
        <w:rPr>
          <w:spacing w:val="-4"/>
        </w:rPr>
        <w:t xml:space="preserve"> </w:t>
      </w:r>
      <w:r>
        <w:t>or</w:t>
      </w:r>
      <w:r>
        <w:rPr>
          <w:spacing w:val="-4"/>
        </w:rPr>
        <w:t xml:space="preserve"> </w:t>
      </w:r>
      <w:r>
        <w:t>enroll</w:t>
      </w:r>
      <w:r>
        <w:rPr>
          <w:spacing w:val="-4"/>
        </w:rPr>
        <w:t xml:space="preserve"> </w:t>
      </w:r>
      <w:r>
        <w:t>in</w:t>
      </w:r>
      <w:r>
        <w:rPr>
          <w:spacing w:val="-4"/>
        </w:rPr>
        <w:t xml:space="preserve"> </w:t>
      </w:r>
      <w:r>
        <w:t>payroll</w:t>
      </w:r>
      <w:r>
        <w:rPr>
          <w:spacing w:val="-4"/>
        </w:rPr>
        <w:t xml:space="preserve"> </w:t>
      </w:r>
      <w:r>
        <w:t>deduction</w:t>
      </w:r>
      <w:r>
        <w:rPr>
          <w:spacing w:val="-4"/>
        </w:rPr>
        <w:t xml:space="preserve"> </w:t>
      </w:r>
      <w:r>
        <w:t>prior</w:t>
      </w:r>
      <w:r>
        <w:rPr>
          <w:spacing w:val="-4"/>
        </w:rPr>
        <w:t xml:space="preserve"> </w:t>
      </w:r>
      <w:r>
        <w:t>to</w:t>
      </w:r>
      <w:r>
        <w:rPr>
          <w:spacing w:val="-4"/>
        </w:rPr>
        <w:t xml:space="preserve"> </w:t>
      </w:r>
      <w:r>
        <w:t>the</w:t>
      </w:r>
      <w:r>
        <w:rPr>
          <w:spacing w:val="-4"/>
        </w:rPr>
        <w:t xml:space="preserve"> </w:t>
      </w:r>
      <w:r>
        <w:t>tuition and fee payment deadline.</w:t>
      </w:r>
    </w:p>
    <w:p w14:paraId="21AC3AD2" w14:textId="77777777" w:rsidR="00F71D21" w:rsidRDefault="001C4688">
      <w:pPr>
        <w:pStyle w:val="Heading1"/>
      </w:pPr>
      <w:r>
        <w:t>Health</w:t>
      </w:r>
      <w:r>
        <w:rPr>
          <w:spacing w:val="-6"/>
        </w:rPr>
        <w:t xml:space="preserve"> </w:t>
      </w:r>
      <w:r>
        <w:rPr>
          <w:spacing w:val="-2"/>
        </w:rPr>
        <w:t>Insurance</w:t>
      </w:r>
    </w:p>
    <w:p w14:paraId="67595BE2" w14:textId="551EE9D4" w:rsidR="00F71D21" w:rsidRDefault="001C4688">
      <w:pPr>
        <w:pStyle w:val="BodyText"/>
        <w:spacing w:before="247" w:line="244" w:lineRule="auto"/>
        <w:ind w:right="91"/>
      </w:pPr>
      <w:r>
        <w:t xml:space="preserve">You are also required to enroll in the </w:t>
      </w:r>
      <w:hyperlink r:id="rId7">
        <w:r>
          <w:rPr>
            <w:color w:val="0000FF"/>
            <w:u w:val="single" w:color="0000FF"/>
          </w:rPr>
          <w:t>Student Health Insurance Plan (SHIP)</w:t>
        </w:r>
      </w:hyperlink>
      <w:r>
        <w:t xml:space="preserve">. </w:t>
      </w:r>
      <w:r w:rsidR="00326803" w:rsidRPr="00326803">
        <w:t>Georgia Tech pays a substantial amount of the listed cost</w:t>
      </w:r>
      <w:r>
        <w:rPr>
          <w:spacing w:val="-4"/>
        </w:rPr>
        <w:t xml:space="preserve"> </w:t>
      </w:r>
      <w:r>
        <w:t>of</w:t>
      </w:r>
      <w:r>
        <w:rPr>
          <w:spacing w:val="-4"/>
        </w:rPr>
        <w:t xml:space="preserve"> </w:t>
      </w:r>
      <w:r>
        <w:t>this</w:t>
      </w:r>
      <w:r>
        <w:rPr>
          <w:spacing w:val="-4"/>
        </w:rPr>
        <w:t xml:space="preserve"> </w:t>
      </w:r>
      <w:r>
        <w:t>health</w:t>
      </w:r>
      <w:r>
        <w:rPr>
          <w:spacing w:val="-4"/>
        </w:rPr>
        <w:t xml:space="preserve"> </w:t>
      </w:r>
      <w:r>
        <w:t>insurance</w:t>
      </w:r>
      <w:r>
        <w:rPr>
          <w:spacing w:val="-4"/>
        </w:rPr>
        <w:t xml:space="preserve"> </w:t>
      </w:r>
      <w:r>
        <w:t>plan</w:t>
      </w:r>
      <w:r>
        <w:rPr>
          <w:spacing w:val="-4"/>
        </w:rPr>
        <w:t xml:space="preserve"> </w:t>
      </w:r>
      <w:r>
        <w:t>for</w:t>
      </w:r>
      <w:r>
        <w:rPr>
          <w:spacing w:val="-4"/>
        </w:rPr>
        <w:t xml:space="preserve"> </w:t>
      </w:r>
      <w:r>
        <w:t>students</w:t>
      </w:r>
      <w:r>
        <w:rPr>
          <w:spacing w:val="-4"/>
        </w:rPr>
        <w:t xml:space="preserve"> </w:t>
      </w:r>
      <w:r>
        <w:t>employed</w:t>
      </w:r>
      <w:r>
        <w:rPr>
          <w:spacing w:val="-4"/>
        </w:rPr>
        <w:t xml:space="preserve"> </w:t>
      </w:r>
      <w:r>
        <w:t>as G</w:t>
      </w:r>
      <w:r w:rsidR="003B79F3">
        <w:t>R</w:t>
      </w:r>
      <w:r>
        <w:t xml:space="preserve">As. If you are already covered under a health insurance plan that meets the waiver requirements, you can waive enrollment in the SHIP. </w:t>
      </w:r>
    </w:p>
    <w:p w14:paraId="6A26E5E2" w14:textId="77777777" w:rsidR="00F71D21" w:rsidRDefault="001C4688">
      <w:pPr>
        <w:pStyle w:val="Heading1"/>
        <w:spacing w:before="247"/>
      </w:pPr>
      <w:r>
        <w:t>Coursework</w:t>
      </w:r>
      <w:r>
        <w:rPr>
          <w:spacing w:val="-10"/>
        </w:rPr>
        <w:t xml:space="preserve"> </w:t>
      </w:r>
      <w:r>
        <w:rPr>
          <w:spacing w:val="-2"/>
        </w:rPr>
        <w:t>Expectations</w:t>
      </w:r>
    </w:p>
    <w:p w14:paraId="714E07CF" w14:textId="55186916" w:rsidR="00F71D21" w:rsidRDefault="001C4688">
      <w:pPr>
        <w:pStyle w:val="BodyText"/>
        <w:spacing w:before="247" w:line="244" w:lineRule="auto"/>
      </w:pPr>
      <w:r>
        <w:t>You must be registered full time with at least 12 hours of letter grade or pass-fail coursework to be employed</w:t>
      </w:r>
      <w:r>
        <w:rPr>
          <w:spacing w:val="-1"/>
        </w:rPr>
        <w:t xml:space="preserve"> </w:t>
      </w:r>
      <w:r>
        <w:t>as</w:t>
      </w:r>
      <w:r>
        <w:rPr>
          <w:spacing w:val="-1"/>
        </w:rPr>
        <w:t xml:space="preserve"> </w:t>
      </w:r>
      <w:r>
        <w:t>a</w:t>
      </w:r>
      <w:r>
        <w:rPr>
          <w:spacing w:val="-1"/>
        </w:rPr>
        <w:t xml:space="preserve"> </w:t>
      </w:r>
      <w:r>
        <w:t>G</w:t>
      </w:r>
      <w:r w:rsidR="003B79F3">
        <w:t>R</w:t>
      </w:r>
      <w:r>
        <w:t>A.</w:t>
      </w:r>
      <w:r>
        <w:rPr>
          <w:spacing w:val="-1"/>
        </w:rPr>
        <w:t xml:space="preserve"> </w:t>
      </w:r>
      <w:r>
        <w:t>As</w:t>
      </w:r>
      <w:r>
        <w:rPr>
          <w:spacing w:val="-1"/>
        </w:rPr>
        <w:t xml:space="preserve"> </w:t>
      </w:r>
      <w:r>
        <w:t>an</w:t>
      </w:r>
      <w:r>
        <w:rPr>
          <w:spacing w:val="-1"/>
        </w:rPr>
        <w:t xml:space="preserve"> </w:t>
      </w:r>
      <w:r>
        <w:t>exception,</w:t>
      </w:r>
      <w:r>
        <w:rPr>
          <w:spacing w:val="-1"/>
        </w:rPr>
        <w:t xml:space="preserve"> </w:t>
      </w:r>
      <w:r>
        <w:t>3</w:t>
      </w:r>
      <w:r>
        <w:rPr>
          <w:spacing w:val="-1"/>
        </w:rPr>
        <w:t xml:space="preserve"> </w:t>
      </w:r>
      <w:r>
        <w:t>hours</w:t>
      </w:r>
      <w:r>
        <w:rPr>
          <w:spacing w:val="-1"/>
        </w:rPr>
        <w:t xml:space="preserve"> </w:t>
      </w:r>
      <w:r>
        <w:t>in</w:t>
      </w:r>
      <w:r>
        <w:rPr>
          <w:spacing w:val="-1"/>
        </w:rPr>
        <w:t xml:space="preserve"> </w:t>
      </w:r>
      <w:r>
        <w:t>the</w:t>
      </w:r>
      <w:r>
        <w:rPr>
          <w:spacing w:val="-1"/>
        </w:rPr>
        <w:t xml:space="preserve"> </w:t>
      </w:r>
      <w:r>
        <w:t>fall</w:t>
      </w:r>
      <w:r>
        <w:rPr>
          <w:spacing w:val="-1"/>
        </w:rPr>
        <w:t xml:space="preserve"> </w:t>
      </w:r>
      <w:r>
        <w:t>and</w:t>
      </w:r>
      <w:r>
        <w:rPr>
          <w:spacing w:val="-1"/>
        </w:rPr>
        <w:t xml:space="preserve"> </w:t>
      </w:r>
      <w:r>
        <w:t>spring</w:t>
      </w:r>
      <w:r>
        <w:rPr>
          <w:spacing w:val="-1"/>
        </w:rPr>
        <w:t xml:space="preserve"> </w:t>
      </w:r>
      <w:r>
        <w:t>or</w:t>
      </w:r>
      <w:r>
        <w:rPr>
          <w:spacing w:val="-1"/>
        </w:rPr>
        <w:t xml:space="preserve"> </w:t>
      </w:r>
      <w:r>
        <w:t>6</w:t>
      </w:r>
      <w:r>
        <w:rPr>
          <w:spacing w:val="-1"/>
        </w:rPr>
        <w:t xml:space="preserve"> </w:t>
      </w:r>
      <w:r>
        <w:t>hours</w:t>
      </w:r>
      <w:r>
        <w:rPr>
          <w:spacing w:val="-1"/>
        </w:rPr>
        <w:t xml:space="preserve"> </w:t>
      </w:r>
      <w:r>
        <w:t>in</w:t>
      </w:r>
      <w:r>
        <w:rPr>
          <w:spacing w:val="-1"/>
        </w:rPr>
        <w:t xml:space="preserve"> </w:t>
      </w:r>
      <w:r>
        <w:t>the</w:t>
      </w:r>
      <w:r>
        <w:rPr>
          <w:spacing w:val="-1"/>
        </w:rPr>
        <w:t xml:space="preserve"> </w:t>
      </w:r>
      <w:r>
        <w:t>summer</w:t>
      </w:r>
      <w:r>
        <w:rPr>
          <w:spacing w:val="-1"/>
        </w:rPr>
        <w:t xml:space="preserve"> </w:t>
      </w:r>
      <w:r>
        <w:t>of</w:t>
      </w:r>
      <w:r>
        <w:rPr>
          <w:spacing w:val="-1"/>
        </w:rPr>
        <w:t xml:space="preserve"> </w:t>
      </w:r>
      <w:r>
        <w:t>the</w:t>
      </w:r>
      <w:r>
        <w:rPr>
          <w:spacing w:val="-1"/>
        </w:rPr>
        <w:t xml:space="preserve"> </w:t>
      </w:r>
      <w:r>
        <w:t>12 can be taken on an audit basis. Please contact your graduate program coordinato</w:t>
      </w:r>
      <w:r w:rsidR="00CE35D2">
        <w:t xml:space="preserve">r </w:t>
      </w:r>
      <w:r>
        <w:t>with questions about what coursework to take to satisfy this requirement. If you</w:t>
      </w:r>
      <w:r>
        <w:rPr>
          <w:spacing w:val="-3"/>
        </w:rPr>
        <w:t xml:space="preserve"> </w:t>
      </w:r>
      <w:r>
        <w:t>are</w:t>
      </w:r>
      <w:r>
        <w:rPr>
          <w:spacing w:val="-3"/>
        </w:rPr>
        <w:t xml:space="preserve"> </w:t>
      </w:r>
      <w:r>
        <w:t>not</w:t>
      </w:r>
      <w:r>
        <w:rPr>
          <w:spacing w:val="-3"/>
        </w:rPr>
        <w:t xml:space="preserve"> </w:t>
      </w:r>
      <w:r>
        <w:t>properly</w:t>
      </w:r>
      <w:r>
        <w:rPr>
          <w:spacing w:val="-3"/>
        </w:rPr>
        <w:t xml:space="preserve"> </w:t>
      </w:r>
      <w:r>
        <w:t>registered</w:t>
      </w:r>
      <w:r>
        <w:rPr>
          <w:spacing w:val="-3"/>
        </w:rPr>
        <w:t xml:space="preserve"> </w:t>
      </w:r>
      <w:r>
        <w:t>during</w:t>
      </w:r>
      <w:r>
        <w:rPr>
          <w:spacing w:val="-3"/>
        </w:rPr>
        <w:t xml:space="preserve"> </w:t>
      </w:r>
      <w:r>
        <w:t>any</w:t>
      </w:r>
      <w:r>
        <w:rPr>
          <w:spacing w:val="-3"/>
        </w:rPr>
        <w:t xml:space="preserve"> </w:t>
      </w:r>
      <w:r>
        <w:t>term</w:t>
      </w:r>
      <w:r>
        <w:rPr>
          <w:spacing w:val="-3"/>
        </w:rPr>
        <w:t xml:space="preserve"> </w:t>
      </w:r>
      <w:r>
        <w:t>that</w:t>
      </w:r>
      <w:r>
        <w:rPr>
          <w:spacing w:val="-3"/>
        </w:rPr>
        <w:t xml:space="preserve"> </w:t>
      </w:r>
      <w:r>
        <w:t>you</w:t>
      </w:r>
      <w:r>
        <w:rPr>
          <w:spacing w:val="-3"/>
        </w:rPr>
        <w:t xml:space="preserve"> </w:t>
      </w:r>
      <w:r>
        <w:t>are</w:t>
      </w:r>
      <w:r>
        <w:rPr>
          <w:spacing w:val="-3"/>
        </w:rPr>
        <w:t xml:space="preserve"> </w:t>
      </w:r>
      <w:r>
        <w:t>hired</w:t>
      </w:r>
      <w:r>
        <w:rPr>
          <w:spacing w:val="-3"/>
        </w:rPr>
        <w:t xml:space="preserve"> </w:t>
      </w:r>
      <w:r>
        <w:t>as</w:t>
      </w:r>
      <w:r>
        <w:rPr>
          <w:spacing w:val="-3"/>
        </w:rPr>
        <w:t xml:space="preserve"> </w:t>
      </w:r>
      <w:r>
        <w:t>a</w:t>
      </w:r>
      <w:r>
        <w:rPr>
          <w:spacing w:val="-3"/>
        </w:rPr>
        <w:t xml:space="preserve"> </w:t>
      </w:r>
      <w:r>
        <w:t>G</w:t>
      </w:r>
      <w:r w:rsidR="003B79F3">
        <w:t>R</w:t>
      </w:r>
      <w:r>
        <w:t>A,</w:t>
      </w:r>
      <w:r>
        <w:rPr>
          <w:spacing w:val="-3"/>
        </w:rPr>
        <w:t xml:space="preserve"> </w:t>
      </w:r>
      <w:r>
        <w:t>Georgia</w:t>
      </w:r>
      <w:r>
        <w:rPr>
          <w:spacing w:val="-3"/>
        </w:rPr>
        <w:t xml:space="preserve"> </w:t>
      </w:r>
      <w:r>
        <w:t>Tech</w:t>
      </w:r>
      <w:r>
        <w:rPr>
          <w:spacing w:val="-3"/>
        </w:rPr>
        <w:t xml:space="preserve"> </w:t>
      </w:r>
      <w:r>
        <w:t>reserves</w:t>
      </w:r>
      <w:r>
        <w:rPr>
          <w:spacing w:val="-3"/>
        </w:rPr>
        <w:t xml:space="preserve"> </w:t>
      </w:r>
      <w:r>
        <w:t>the right to remove your tuition waiver leaving you responsible for the payment of all tuition and fees.</w:t>
      </w:r>
    </w:p>
    <w:p w14:paraId="598E81F0" w14:textId="77777777" w:rsidR="00F71D21" w:rsidRDefault="001C4688">
      <w:pPr>
        <w:pStyle w:val="Heading1"/>
        <w:spacing w:before="246"/>
      </w:pPr>
      <w:r>
        <w:rPr>
          <w:spacing w:val="-2"/>
        </w:rPr>
        <w:t>Policies</w:t>
      </w:r>
    </w:p>
    <w:p w14:paraId="4B1BCA0D" w14:textId="77777777" w:rsidR="00F71D21" w:rsidRDefault="001C4688">
      <w:pPr>
        <w:pStyle w:val="BodyText"/>
        <w:spacing w:before="247" w:line="244" w:lineRule="auto"/>
      </w:pPr>
      <w:r>
        <w:t>Please note that student employees must comply with all Georgia Tech and University System of Georgia</w:t>
      </w:r>
      <w:r>
        <w:rPr>
          <w:spacing w:val="-5"/>
        </w:rPr>
        <w:t xml:space="preserve"> </w:t>
      </w:r>
      <w:r>
        <w:t>policies</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5"/>
        </w:rPr>
        <w:t xml:space="preserve"> </w:t>
      </w:r>
      <w:r>
        <w:t>nondiscrimination,</w:t>
      </w:r>
      <w:r>
        <w:rPr>
          <w:spacing w:val="-5"/>
        </w:rPr>
        <w:t xml:space="preserve"> </w:t>
      </w:r>
      <w:r>
        <w:t>anti-harassment,</w:t>
      </w:r>
      <w:r>
        <w:rPr>
          <w:spacing w:val="-5"/>
        </w:rPr>
        <w:t xml:space="preserve"> </w:t>
      </w:r>
      <w:r>
        <w:t>ethical</w:t>
      </w:r>
      <w:r>
        <w:rPr>
          <w:spacing w:val="-5"/>
        </w:rPr>
        <w:t xml:space="preserve"> </w:t>
      </w:r>
      <w:r>
        <w:t>conduct,</w:t>
      </w:r>
      <w:r>
        <w:rPr>
          <w:spacing w:val="-5"/>
        </w:rPr>
        <w:t xml:space="preserve"> </w:t>
      </w:r>
      <w:r>
        <w:t xml:space="preserve">and cybersecurity. A summary of policies is contained in the </w:t>
      </w:r>
      <w:hyperlink r:id="rId8">
        <w:r>
          <w:rPr>
            <w:color w:val="0000FF"/>
            <w:u w:val="single" w:color="0000FF"/>
          </w:rPr>
          <w:t>Graduate Student Employment Manual</w:t>
        </w:r>
      </w:hyperlink>
      <w:r>
        <w:t>.</w:t>
      </w:r>
    </w:p>
    <w:p w14:paraId="042323DA" w14:textId="77777777" w:rsidR="00F71D21" w:rsidRDefault="001C4688">
      <w:pPr>
        <w:pStyle w:val="BodyText"/>
        <w:spacing w:before="243"/>
      </w:pPr>
      <w:r>
        <w:t>Again,</w:t>
      </w:r>
      <w:r>
        <w:rPr>
          <w:spacing w:val="-8"/>
        </w:rPr>
        <w:t xml:space="preserve"> </w:t>
      </w:r>
      <w:r>
        <w:t>congratulations</w:t>
      </w:r>
      <w:r>
        <w:rPr>
          <w:spacing w:val="-5"/>
        </w:rPr>
        <w:t xml:space="preserve"> </w:t>
      </w:r>
      <w:r>
        <w:t>on</w:t>
      </w:r>
      <w:r>
        <w:rPr>
          <w:spacing w:val="-6"/>
        </w:rPr>
        <w:t xml:space="preserve"> </w:t>
      </w:r>
      <w:r>
        <w:t>your</w:t>
      </w:r>
      <w:r>
        <w:rPr>
          <w:spacing w:val="-5"/>
        </w:rPr>
        <w:t xml:space="preserve"> </w:t>
      </w:r>
      <w:r>
        <w:t>position!</w:t>
      </w:r>
      <w:r>
        <w:rPr>
          <w:spacing w:val="-6"/>
        </w:rPr>
        <w:t xml:space="preserve"> </w:t>
      </w:r>
      <w:r>
        <w:t>If</w:t>
      </w:r>
      <w:r>
        <w:rPr>
          <w:spacing w:val="-5"/>
        </w:rPr>
        <w:t xml:space="preserve"> </w:t>
      </w:r>
      <w:r>
        <w:t>you</w:t>
      </w:r>
      <w:r>
        <w:rPr>
          <w:spacing w:val="-6"/>
        </w:rPr>
        <w:t xml:space="preserve"> </w:t>
      </w:r>
      <w:r>
        <w:t>have</w:t>
      </w:r>
      <w:r>
        <w:rPr>
          <w:spacing w:val="-5"/>
        </w:rPr>
        <w:t xml:space="preserve"> </w:t>
      </w:r>
      <w:r>
        <w:t>questions,</w:t>
      </w:r>
      <w:r>
        <w:rPr>
          <w:spacing w:val="-6"/>
        </w:rPr>
        <w:t xml:space="preserve"> </w:t>
      </w:r>
      <w:r>
        <w:t>please</w:t>
      </w:r>
      <w:r>
        <w:rPr>
          <w:spacing w:val="-5"/>
        </w:rPr>
        <w:t xml:space="preserve"> </w:t>
      </w:r>
      <w:r>
        <w:t>let</w:t>
      </w:r>
      <w:r>
        <w:rPr>
          <w:spacing w:val="-6"/>
        </w:rPr>
        <w:t xml:space="preserve"> </w:t>
      </w:r>
      <w:r>
        <w:t>us</w:t>
      </w:r>
      <w:r>
        <w:rPr>
          <w:spacing w:val="-5"/>
        </w:rPr>
        <w:t xml:space="preserve"> </w:t>
      </w:r>
      <w:r>
        <w:rPr>
          <w:spacing w:val="-2"/>
        </w:rPr>
        <w:t>know.</w:t>
      </w:r>
    </w:p>
    <w:p w14:paraId="53230E7A" w14:textId="77777777" w:rsidR="00F71D21" w:rsidRDefault="00F71D21">
      <w:pPr>
        <w:pStyle w:val="BodyText"/>
      </w:pPr>
    </w:p>
    <w:p w14:paraId="02EF4593" w14:textId="77777777" w:rsidR="00F71D21" w:rsidRDefault="00F71D21">
      <w:pPr>
        <w:pStyle w:val="BodyText"/>
        <w:spacing w:before="212"/>
      </w:pPr>
    </w:p>
    <w:p w14:paraId="304CD76B" w14:textId="77777777" w:rsidR="00F71D21" w:rsidRDefault="001C4688">
      <w:pPr>
        <w:pStyle w:val="BodyText"/>
        <w:spacing w:before="1"/>
      </w:pPr>
      <w:r>
        <w:rPr>
          <w:spacing w:val="-2"/>
        </w:rPr>
        <w:t>Sincerely,</w:t>
      </w:r>
    </w:p>
    <w:p w14:paraId="0EF0F480" w14:textId="77777777" w:rsidR="00F71D21" w:rsidRDefault="00F71D21">
      <w:pPr>
        <w:pStyle w:val="BodyText"/>
      </w:pPr>
    </w:p>
    <w:p w14:paraId="4CE087B3" w14:textId="77777777" w:rsidR="00F71D21" w:rsidRDefault="00F71D21">
      <w:pPr>
        <w:pStyle w:val="BodyText"/>
        <w:spacing w:before="212"/>
      </w:pPr>
    </w:p>
    <w:p w14:paraId="5CC2B684" w14:textId="16EA7364" w:rsidR="00F71D21" w:rsidRDefault="00C65D2F">
      <w:pPr>
        <w:spacing w:line="244" w:lineRule="auto"/>
        <w:ind w:right="7027"/>
        <w:rPr>
          <w:b/>
          <w:sz w:val="24"/>
        </w:rPr>
      </w:pPr>
      <w:r>
        <w:rPr>
          <w:b/>
          <w:sz w:val="24"/>
        </w:rPr>
        <w:t xml:space="preserve">Hiring </w:t>
      </w:r>
      <w:r w:rsidR="00CC2949">
        <w:rPr>
          <w:b/>
          <w:sz w:val="24"/>
        </w:rPr>
        <w:t>Department</w:t>
      </w:r>
      <w:r>
        <w:rPr>
          <w:b/>
          <w:sz w:val="24"/>
        </w:rPr>
        <w:t xml:space="preserve"> </w:t>
      </w:r>
    </w:p>
    <w:sectPr w:rsidR="00F71D21">
      <w:pgSz w:w="12240" w:h="15840"/>
      <w:pgMar w:top="16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21"/>
    <w:rsid w:val="000A31E4"/>
    <w:rsid w:val="00141A73"/>
    <w:rsid w:val="00162D3A"/>
    <w:rsid w:val="00164771"/>
    <w:rsid w:val="001C4688"/>
    <w:rsid w:val="001F3B27"/>
    <w:rsid w:val="002944FD"/>
    <w:rsid w:val="002C4E63"/>
    <w:rsid w:val="00326803"/>
    <w:rsid w:val="0037024E"/>
    <w:rsid w:val="003A6482"/>
    <w:rsid w:val="003B79F3"/>
    <w:rsid w:val="00417C54"/>
    <w:rsid w:val="004F48D4"/>
    <w:rsid w:val="00561EE5"/>
    <w:rsid w:val="0057363F"/>
    <w:rsid w:val="005E6DC5"/>
    <w:rsid w:val="00630FB7"/>
    <w:rsid w:val="00700650"/>
    <w:rsid w:val="008531F6"/>
    <w:rsid w:val="00945790"/>
    <w:rsid w:val="00972A51"/>
    <w:rsid w:val="0099496F"/>
    <w:rsid w:val="009B1D95"/>
    <w:rsid w:val="009E15ED"/>
    <w:rsid w:val="00A60DFC"/>
    <w:rsid w:val="00A725C7"/>
    <w:rsid w:val="00AE2A2C"/>
    <w:rsid w:val="00BC47CF"/>
    <w:rsid w:val="00BF025C"/>
    <w:rsid w:val="00C12B62"/>
    <w:rsid w:val="00C65D2F"/>
    <w:rsid w:val="00C876AB"/>
    <w:rsid w:val="00CA2025"/>
    <w:rsid w:val="00CC2949"/>
    <w:rsid w:val="00CD3B80"/>
    <w:rsid w:val="00CE35D2"/>
    <w:rsid w:val="00D16C16"/>
    <w:rsid w:val="00DD565A"/>
    <w:rsid w:val="00E37C98"/>
    <w:rsid w:val="00F71D21"/>
    <w:rsid w:val="00FD4435"/>
    <w:rsid w:val="00FF46DD"/>
    <w:rsid w:val="1856E000"/>
    <w:rsid w:val="20F98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BA17"/>
  <w15:docId w15:val="{A33FDBDE-CFEB-B648-99E8-4127705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before="2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d.gatech.edu/sites/default/files/documents/Graduate-Student-Employment-Manual.pdf" TargetMode="External"/><Relationship Id="rId3" Type="http://schemas.openxmlformats.org/officeDocument/2006/relationships/webSettings" Target="webSettings.xml"/><Relationship Id="rId7" Type="http://schemas.openxmlformats.org/officeDocument/2006/relationships/hyperlink" Target="https://health.gatech.edu/student-health-insur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rsar.gatech.edu/gra-gta-payroll-deduction" TargetMode="External"/><Relationship Id="rId5" Type="http://schemas.openxmlformats.org/officeDocument/2006/relationships/hyperlink" Target="https://bursar.gatech.edu/tuition-fee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Whitman, LaStacy</dc:creator>
  <cp:lastModifiedBy>Hom, Tiana R</cp:lastModifiedBy>
  <cp:revision>9</cp:revision>
  <dcterms:created xsi:type="dcterms:W3CDTF">2026-05-28T14:14:00Z</dcterms:created>
  <dcterms:modified xsi:type="dcterms:W3CDTF">2026-05-28T20:09:00Z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LastSaved">
    <vt:filetime>2026-04-22T00:00:00Z</vt:filetime>
  </property>
  <property fmtid="{D5CDD505-2E9C-101B-9397-08002B2CF9AE}" pid="4" name="Producer">
    <vt:lpwstr>iText® Core 8.0.4 (oem version), pdfHTML 5.0.4 (oem version), pdfCalligraph 4.0.2 (oem version) ©2000-2024 Apryse Group NV, ServiceNow</vt:lpwstr>
  </property>
</Properties>
</file>