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163BA" w14:textId="62146BEE" w:rsidR="00376B13" w:rsidRPr="00826D44" w:rsidRDefault="00376B13" w:rsidP="00376B13">
      <w:pPr>
        <w:pStyle w:val="ListParagraph"/>
        <w:ind w:left="2340"/>
        <w:rPr>
          <w:rFonts w:ascii="Perpetua" w:hAnsi="Perpetua" w:cstheme="minorHAnsi"/>
          <w:sz w:val="36"/>
          <w:szCs w:val="36"/>
        </w:rPr>
      </w:pPr>
      <w:r>
        <w:rPr>
          <w:rFonts w:ascii="Perpetua" w:hAnsi="Perpetua" w:cstheme="minorHAnsi"/>
          <w:sz w:val="36"/>
          <w:szCs w:val="36"/>
        </w:rPr>
        <w:t>B</w:t>
      </w:r>
      <w:r w:rsidRPr="00826D44">
        <w:rPr>
          <w:rFonts w:ascii="Perpetua" w:hAnsi="Perpetua" w:cstheme="minorHAnsi"/>
          <w:sz w:val="36"/>
          <w:szCs w:val="36"/>
        </w:rPr>
        <w:t>ME Performance Improvement Plan</w:t>
      </w:r>
    </w:p>
    <w:p w14:paraId="4FFBC131" w14:textId="77777777" w:rsidR="00376B13" w:rsidRPr="00826D44" w:rsidRDefault="00376B13" w:rsidP="00376B13">
      <w:pPr>
        <w:rPr>
          <w:rFonts w:ascii="Perpetua" w:hAnsi="Perpetua" w:cstheme="minorHAnsi"/>
          <w:sz w:val="22"/>
          <w:szCs w:val="22"/>
        </w:rPr>
      </w:pPr>
      <w:r w:rsidRPr="00826D44">
        <w:rPr>
          <w:rFonts w:ascii="Perpetua" w:hAnsi="Perpetua" w:cstheme="minorHAnsi"/>
          <w:sz w:val="22"/>
          <w:szCs w:val="22"/>
        </w:rPr>
        <w:t xml:space="preserve">DATE: </w:t>
      </w:r>
    </w:p>
    <w:p w14:paraId="082F60DA" w14:textId="77777777" w:rsidR="00376B13" w:rsidRPr="001B40A9" w:rsidRDefault="00376B13" w:rsidP="00376B13">
      <w:pPr>
        <w:rPr>
          <w:rFonts w:ascii="Perpetua" w:hAnsi="Perpetua" w:cstheme="minorHAnsi"/>
          <w:sz w:val="22"/>
          <w:szCs w:val="22"/>
        </w:rPr>
      </w:pPr>
    </w:p>
    <w:p w14:paraId="1CA33BD4" w14:textId="77777777" w:rsidR="00376B13" w:rsidRPr="001B40A9" w:rsidRDefault="00376B13" w:rsidP="00376B13">
      <w:pPr>
        <w:rPr>
          <w:rFonts w:ascii="Perpetua" w:hAnsi="Perpetua" w:cstheme="minorHAnsi"/>
          <w:sz w:val="22"/>
          <w:szCs w:val="22"/>
        </w:rPr>
      </w:pPr>
      <w:r w:rsidRPr="001B40A9">
        <w:rPr>
          <w:rFonts w:ascii="Perpetua" w:hAnsi="Perpetua" w:cstheme="minorHAnsi"/>
          <w:sz w:val="22"/>
          <w:szCs w:val="22"/>
        </w:rPr>
        <w:t>RE: Performance Improvement Plan for [STUDENT_NAME], [ACADEMIC_TERM]</w:t>
      </w:r>
    </w:p>
    <w:p w14:paraId="3D3AE312" w14:textId="77777777" w:rsidR="00376B13" w:rsidRPr="001B40A9" w:rsidRDefault="00376B13" w:rsidP="00376B13">
      <w:pPr>
        <w:rPr>
          <w:rFonts w:ascii="Perpetua" w:hAnsi="Perpetua" w:cstheme="minorHAnsi"/>
          <w:sz w:val="22"/>
          <w:szCs w:val="22"/>
        </w:rPr>
      </w:pPr>
    </w:p>
    <w:p w14:paraId="17260614" w14:textId="77777777" w:rsidR="00376B13" w:rsidRPr="001B40A9" w:rsidRDefault="00376B13" w:rsidP="00376B13">
      <w:pPr>
        <w:rPr>
          <w:rFonts w:ascii="Perpetua" w:hAnsi="Perpetua" w:cstheme="minorHAnsi"/>
          <w:sz w:val="22"/>
          <w:szCs w:val="22"/>
        </w:rPr>
      </w:pPr>
      <w:r w:rsidRPr="001B40A9">
        <w:rPr>
          <w:rFonts w:ascii="Perpetua" w:hAnsi="Perpetua" w:cstheme="minorHAnsi"/>
          <w:sz w:val="22"/>
          <w:szCs w:val="22"/>
        </w:rPr>
        <w:t>Dear [STUDENT_NAME]</w:t>
      </w:r>
    </w:p>
    <w:p w14:paraId="28C3ED42" w14:textId="77777777" w:rsidR="00376B13" w:rsidRPr="001B40A9" w:rsidRDefault="00376B13" w:rsidP="00376B13">
      <w:pPr>
        <w:rPr>
          <w:rFonts w:ascii="Perpetua" w:hAnsi="Perpetua" w:cstheme="minorHAnsi"/>
          <w:sz w:val="22"/>
          <w:szCs w:val="22"/>
        </w:rPr>
      </w:pPr>
    </w:p>
    <w:p w14:paraId="7F71B518" w14:textId="77777777" w:rsidR="00376B13" w:rsidRPr="001B40A9" w:rsidRDefault="00376B13" w:rsidP="00376B13">
      <w:pPr>
        <w:rPr>
          <w:rFonts w:ascii="Perpetua" w:hAnsi="Perpetua" w:cstheme="minorHAnsi"/>
          <w:sz w:val="22"/>
          <w:szCs w:val="22"/>
        </w:rPr>
      </w:pPr>
      <w:r w:rsidRPr="001B40A9">
        <w:rPr>
          <w:rFonts w:ascii="Perpetua" w:hAnsi="Perpetua" w:cstheme="minorHAnsi"/>
          <w:sz w:val="22"/>
          <w:szCs w:val="22"/>
        </w:rPr>
        <w:t>The purpose of this Performance Improvement Plan (PIP) is to: (1) define serious areas of concern, gaps in your performance/doctoral research, (2) reiterate</w:t>
      </w:r>
      <w:r w:rsidRPr="001B40A9">
        <w:rPr>
          <w:rFonts w:ascii="Perpetua" w:hAnsi="Perpetua" w:cstheme="minorHAnsi"/>
          <w:b/>
          <w:sz w:val="22"/>
          <w:szCs w:val="22"/>
        </w:rPr>
        <w:t xml:space="preserve"> Georgia Tech &amp; Emory University Biomedical Engineering Ph.D. Program </w:t>
      </w:r>
      <w:r w:rsidRPr="001B40A9">
        <w:rPr>
          <w:rFonts w:ascii="Perpetua" w:hAnsi="Perpetua" w:cstheme="minorHAnsi"/>
          <w:sz w:val="22"/>
          <w:szCs w:val="22"/>
        </w:rPr>
        <w:t>expectations, (3) help you return to “Satisfactory” academic standing and progress in your doctoral research hours, and (4) allow you the opportunity to demonstrate improvement and commitment.</w:t>
      </w:r>
    </w:p>
    <w:p w14:paraId="483D5BCB" w14:textId="77777777" w:rsidR="00376B13" w:rsidRPr="00177D66" w:rsidRDefault="00376B13" w:rsidP="00376B13">
      <w:pPr>
        <w:rPr>
          <w:rFonts w:ascii="Perpetua" w:hAnsi="Perpetua" w:cstheme="minorHAnsi"/>
          <w:b/>
          <w:sz w:val="22"/>
          <w:szCs w:val="22"/>
        </w:rPr>
      </w:pPr>
    </w:p>
    <w:p w14:paraId="74F7612C" w14:textId="77777777" w:rsidR="00376B13" w:rsidRPr="00177D66" w:rsidRDefault="00376B13" w:rsidP="00376B13">
      <w:pPr>
        <w:rPr>
          <w:rFonts w:ascii="Perpetua" w:hAnsi="Perpetua" w:cstheme="minorHAnsi"/>
          <w:b/>
          <w:sz w:val="22"/>
          <w:szCs w:val="22"/>
        </w:rPr>
      </w:pPr>
      <w:r w:rsidRPr="001B40A9">
        <w:rPr>
          <w:rFonts w:ascii="Perpetua" w:hAnsi="Perpetua" w:cstheme="minorHAnsi"/>
          <w:b/>
          <w:sz w:val="22"/>
          <w:szCs w:val="22"/>
        </w:rPr>
        <w:t xml:space="preserve">Step 1: </w:t>
      </w:r>
      <w:r w:rsidRPr="00177D66">
        <w:rPr>
          <w:rFonts w:ascii="Perpetua" w:hAnsi="Perpetua" w:cstheme="minorHAnsi"/>
          <w:b/>
          <w:sz w:val="22"/>
          <w:szCs w:val="22"/>
        </w:rPr>
        <w:t>Areas of Concern:</w:t>
      </w:r>
    </w:p>
    <w:p w14:paraId="5157BA70" w14:textId="77777777" w:rsidR="00376B13" w:rsidRPr="001B40A9" w:rsidRDefault="00376B13" w:rsidP="00376B13">
      <w:pPr>
        <w:rPr>
          <w:rFonts w:ascii="Perpetua" w:hAnsi="Perpetua" w:cstheme="minorHAnsi"/>
          <w:i/>
          <w:sz w:val="22"/>
          <w:szCs w:val="22"/>
        </w:rPr>
      </w:pPr>
      <w:r w:rsidRPr="001B40A9">
        <w:rPr>
          <w:rFonts w:ascii="Perpetua" w:hAnsi="Perpetua" w:cstheme="minorHAnsi"/>
          <w:sz w:val="22"/>
          <w:szCs w:val="22"/>
        </w:rPr>
        <w:t>[</w:t>
      </w:r>
      <w:r w:rsidRPr="001B40A9">
        <w:rPr>
          <w:rFonts w:ascii="Perpetua" w:hAnsi="Perpetua" w:cstheme="minorHAnsi"/>
          <w:i/>
          <w:sz w:val="22"/>
          <w:szCs w:val="22"/>
        </w:rPr>
        <w:t>Bullet point issues and how student’s performance and/or behaviors have affected his/her research deliverables, program milestones, and/or overall progress to completion.]</w:t>
      </w:r>
    </w:p>
    <w:p w14:paraId="2D98326E" w14:textId="77777777" w:rsidR="00376B13" w:rsidRPr="001B40A9" w:rsidRDefault="00376B13" w:rsidP="00376B13">
      <w:pPr>
        <w:rPr>
          <w:rFonts w:ascii="Perpetua" w:hAnsi="Perpetua" w:cstheme="minorHAnsi"/>
          <w:sz w:val="22"/>
          <w:szCs w:val="22"/>
        </w:rPr>
      </w:pPr>
    </w:p>
    <w:p w14:paraId="42D37456" w14:textId="77777777" w:rsidR="00376B13" w:rsidRPr="00177D66" w:rsidRDefault="00376B13" w:rsidP="00376B13">
      <w:pPr>
        <w:rPr>
          <w:rFonts w:ascii="Perpetua" w:hAnsi="Perpetua" w:cstheme="minorHAnsi"/>
          <w:sz w:val="22"/>
          <w:szCs w:val="22"/>
        </w:rPr>
      </w:pPr>
    </w:p>
    <w:p w14:paraId="4522E0EE" w14:textId="77777777" w:rsidR="00376B13" w:rsidRPr="00177D66" w:rsidRDefault="00376B13" w:rsidP="00376B13">
      <w:pPr>
        <w:rPr>
          <w:rFonts w:ascii="Perpetua" w:hAnsi="Perpetua" w:cstheme="minorHAnsi"/>
          <w:b/>
          <w:sz w:val="22"/>
          <w:szCs w:val="22"/>
        </w:rPr>
      </w:pPr>
      <w:r w:rsidRPr="001B40A9">
        <w:rPr>
          <w:rFonts w:ascii="Perpetua" w:hAnsi="Perpetua" w:cstheme="minorHAnsi"/>
          <w:b/>
          <w:sz w:val="22"/>
          <w:szCs w:val="22"/>
        </w:rPr>
        <w:t xml:space="preserve">Step 2: </w:t>
      </w:r>
      <w:r w:rsidRPr="00177D66">
        <w:rPr>
          <w:rFonts w:ascii="Perpetua" w:hAnsi="Perpetua" w:cstheme="minorHAnsi"/>
          <w:b/>
          <w:sz w:val="22"/>
          <w:szCs w:val="22"/>
        </w:rPr>
        <w:t>Observations, Previous Discussions or Counseling:</w:t>
      </w:r>
    </w:p>
    <w:p w14:paraId="661BF48F" w14:textId="77777777" w:rsidR="00376B13" w:rsidRPr="001B40A9" w:rsidRDefault="00376B13" w:rsidP="00376B13">
      <w:pPr>
        <w:rPr>
          <w:rFonts w:ascii="Perpetua" w:hAnsi="Perpetua" w:cstheme="minorHAnsi"/>
          <w:i/>
          <w:sz w:val="22"/>
          <w:szCs w:val="22"/>
        </w:rPr>
      </w:pPr>
      <w:r w:rsidRPr="001B40A9">
        <w:rPr>
          <w:rFonts w:ascii="Perpetua" w:hAnsi="Perpetua" w:cstheme="minorHAnsi"/>
          <w:sz w:val="22"/>
          <w:szCs w:val="22"/>
        </w:rPr>
        <w:t>[</w:t>
      </w:r>
      <w:r w:rsidRPr="001B40A9">
        <w:rPr>
          <w:rFonts w:ascii="Perpetua" w:hAnsi="Perpetua" w:cstheme="minorHAnsi"/>
          <w:i/>
          <w:sz w:val="22"/>
          <w:szCs w:val="22"/>
        </w:rPr>
        <w:t xml:space="preserve">Recap dates/times you have addressed the issues in the recent/relevant past. </w:t>
      </w:r>
      <w:proofErr w:type="gramStart"/>
      <w:r w:rsidRPr="001B40A9">
        <w:rPr>
          <w:rFonts w:ascii="Perpetua" w:hAnsi="Perpetua" w:cstheme="minorHAnsi"/>
          <w:i/>
          <w:sz w:val="22"/>
          <w:szCs w:val="22"/>
        </w:rPr>
        <w:t>Reference</w:t>
      </w:r>
      <w:proofErr w:type="gramEnd"/>
      <w:r w:rsidRPr="001B40A9">
        <w:rPr>
          <w:rFonts w:ascii="Perpetua" w:hAnsi="Perpetua" w:cstheme="minorHAnsi"/>
          <w:i/>
          <w:sz w:val="22"/>
          <w:szCs w:val="22"/>
        </w:rPr>
        <w:t xml:space="preserve"> previous documents when applicable.] </w:t>
      </w:r>
    </w:p>
    <w:p w14:paraId="5981F394" w14:textId="77777777" w:rsidR="00376B13" w:rsidRPr="001B40A9" w:rsidRDefault="00376B13" w:rsidP="00376B13">
      <w:pPr>
        <w:rPr>
          <w:rFonts w:ascii="Perpetua" w:hAnsi="Perpetua" w:cstheme="minorHAnsi"/>
          <w:sz w:val="22"/>
          <w:szCs w:val="22"/>
        </w:rPr>
      </w:pPr>
    </w:p>
    <w:p w14:paraId="696A689A" w14:textId="77777777" w:rsidR="00376B13" w:rsidRPr="001B40A9" w:rsidRDefault="00376B13" w:rsidP="00376B13">
      <w:pPr>
        <w:rPr>
          <w:rFonts w:ascii="Perpetua" w:hAnsi="Perpetua" w:cstheme="minorHAnsi"/>
          <w:sz w:val="22"/>
          <w:szCs w:val="22"/>
        </w:rPr>
      </w:pPr>
    </w:p>
    <w:p w14:paraId="323BD51B" w14:textId="77777777" w:rsidR="00376B13" w:rsidRPr="001B40A9" w:rsidRDefault="00376B13" w:rsidP="00376B13">
      <w:pPr>
        <w:rPr>
          <w:rFonts w:ascii="Perpetua" w:hAnsi="Perpetua" w:cstheme="minorHAnsi"/>
          <w:sz w:val="22"/>
          <w:szCs w:val="22"/>
        </w:rPr>
      </w:pPr>
      <w:r w:rsidRPr="001B40A9">
        <w:rPr>
          <w:rFonts w:ascii="Perpetua" w:hAnsi="Perpetua" w:cstheme="minorHAnsi"/>
          <w:b/>
          <w:sz w:val="22"/>
          <w:szCs w:val="22"/>
        </w:rPr>
        <w:t xml:space="preserve">Step 3: </w:t>
      </w:r>
      <w:r w:rsidRPr="00F80A71">
        <w:rPr>
          <w:rFonts w:ascii="Perpetua" w:hAnsi="Perpetua" w:cstheme="minorHAnsi"/>
          <w:b/>
          <w:sz w:val="22"/>
          <w:szCs w:val="22"/>
        </w:rPr>
        <w:t xml:space="preserve">Improvement Goals: </w:t>
      </w:r>
      <w:r w:rsidRPr="00F80A71">
        <w:rPr>
          <w:rFonts w:ascii="Perpetua" w:hAnsi="Perpetua" w:cstheme="minorHAnsi"/>
          <w:sz w:val="22"/>
          <w:szCs w:val="22"/>
        </w:rPr>
        <w:t>These are the goals related to areas of concern to be improved and addressed:</w:t>
      </w:r>
    </w:p>
    <w:p w14:paraId="3C6B3BA2" w14:textId="77777777" w:rsidR="00376B13" w:rsidRPr="00F80A71" w:rsidRDefault="00376B13" w:rsidP="00376B13">
      <w:pPr>
        <w:rPr>
          <w:rFonts w:ascii="Perpetua" w:hAnsi="Perpetua" w:cstheme="minorHAnsi"/>
          <w:b/>
          <w:sz w:val="22"/>
          <w:szCs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"/>
        <w:gridCol w:w="8611"/>
      </w:tblGrid>
      <w:tr w:rsidR="00376B13" w:rsidRPr="00956EBC" w14:paraId="71773F2F" w14:textId="77777777" w:rsidTr="0011132A">
        <w:tc>
          <w:tcPr>
            <w:tcW w:w="384" w:type="dxa"/>
          </w:tcPr>
          <w:p w14:paraId="78DB92FC" w14:textId="77777777" w:rsidR="00376B13" w:rsidRPr="00956EBC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  <w:r w:rsidRPr="00956EBC">
              <w:rPr>
                <w:rFonts w:ascii="Perpetua" w:hAnsi="Perpetua" w:cstheme="minorHAnsi"/>
                <w:sz w:val="22"/>
                <w:szCs w:val="22"/>
              </w:rPr>
              <w:t>1.</w:t>
            </w:r>
          </w:p>
        </w:tc>
        <w:tc>
          <w:tcPr>
            <w:tcW w:w="9246" w:type="dxa"/>
          </w:tcPr>
          <w:p w14:paraId="1AA2C549" w14:textId="77777777" w:rsidR="00376B13" w:rsidRPr="00956EBC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</w:p>
        </w:tc>
      </w:tr>
      <w:tr w:rsidR="00376B13" w:rsidRPr="00956EBC" w14:paraId="11A5D7E7" w14:textId="77777777" w:rsidTr="0011132A">
        <w:tc>
          <w:tcPr>
            <w:tcW w:w="384" w:type="dxa"/>
          </w:tcPr>
          <w:p w14:paraId="06BFDAB9" w14:textId="77777777" w:rsidR="00376B13" w:rsidRPr="00956EBC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  <w:r w:rsidRPr="00956EBC">
              <w:rPr>
                <w:rFonts w:ascii="Perpetua" w:hAnsi="Perpetua" w:cstheme="minorHAnsi"/>
                <w:sz w:val="22"/>
                <w:szCs w:val="22"/>
              </w:rPr>
              <w:t>2.</w:t>
            </w:r>
          </w:p>
        </w:tc>
        <w:tc>
          <w:tcPr>
            <w:tcW w:w="9246" w:type="dxa"/>
          </w:tcPr>
          <w:p w14:paraId="0936AD5F" w14:textId="77777777" w:rsidR="00376B13" w:rsidRPr="00956EBC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</w:p>
        </w:tc>
      </w:tr>
      <w:tr w:rsidR="00376B13" w:rsidRPr="00956EBC" w14:paraId="484928E4" w14:textId="77777777" w:rsidTr="0011132A">
        <w:tc>
          <w:tcPr>
            <w:tcW w:w="384" w:type="dxa"/>
          </w:tcPr>
          <w:p w14:paraId="225869D9" w14:textId="77777777" w:rsidR="00376B13" w:rsidRPr="00956EBC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  <w:r w:rsidRPr="00956EBC">
              <w:rPr>
                <w:rFonts w:ascii="Perpetua" w:hAnsi="Perpetua" w:cstheme="minorHAnsi"/>
                <w:sz w:val="22"/>
                <w:szCs w:val="22"/>
              </w:rPr>
              <w:t>3.</w:t>
            </w:r>
          </w:p>
        </w:tc>
        <w:tc>
          <w:tcPr>
            <w:tcW w:w="9246" w:type="dxa"/>
          </w:tcPr>
          <w:p w14:paraId="34E174C3" w14:textId="77777777" w:rsidR="00376B13" w:rsidRPr="00956EBC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</w:p>
        </w:tc>
      </w:tr>
      <w:tr w:rsidR="00376B13" w:rsidRPr="00956EBC" w14:paraId="4CE397B0" w14:textId="77777777" w:rsidTr="0011132A">
        <w:tc>
          <w:tcPr>
            <w:tcW w:w="384" w:type="dxa"/>
          </w:tcPr>
          <w:p w14:paraId="39B29AAE" w14:textId="77777777" w:rsidR="00376B13" w:rsidRPr="00956EBC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  <w:r w:rsidRPr="00956EBC">
              <w:rPr>
                <w:rFonts w:ascii="Perpetua" w:hAnsi="Perpetua" w:cstheme="minorHAnsi"/>
                <w:sz w:val="22"/>
                <w:szCs w:val="22"/>
              </w:rPr>
              <w:t>4.</w:t>
            </w:r>
          </w:p>
        </w:tc>
        <w:tc>
          <w:tcPr>
            <w:tcW w:w="9246" w:type="dxa"/>
          </w:tcPr>
          <w:p w14:paraId="13E4D59D" w14:textId="77777777" w:rsidR="00376B13" w:rsidRPr="00956EBC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</w:p>
        </w:tc>
      </w:tr>
      <w:tr w:rsidR="00376B13" w:rsidRPr="00956EBC" w14:paraId="50E2A2D1" w14:textId="77777777" w:rsidTr="0011132A">
        <w:tc>
          <w:tcPr>
            <w:tcW w:w="384" w:type="dxa"/>
          </w:tcPr>
          <w:p w14:paraId="523F28DB" w14:textId="77777777" w:rsidR="00376B13" w:rsidRPr="00956EBC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  <w:r w:rsidRPr="00956EBC">
              <w:rPr>
                <w:rFonts w:ascii="Perpetua" w:hAnsi="Perpetua" w:cstheme="minorHAnsi"/>
                <w:sz w:val="22"/>
                <w:szCs w:val="22"/>
              </w:rPr>
              <w:t>5.</w:t>
            </w:r>
          </w:p>
        </w:tc>
        <w:tc>
          <w:tcPr>
            <w:tcW w:w="9246" w:type="dxa"/>
          </w:tcPr>
          <w:p w14:paraId="5C0F454E" w14:textId="77777777" w:rsidR="00376B13" w:rsidRPr="00956EBC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</w:p>
        </w:tc>
      </w:tr>
    </w:tbl>
    <w:p w14:paraId="218D11D5" w14:textId="77777777" w:rsidR="00376B13" w:rsidRPr="001B40A9" w:rsidRDefault="00376B13" w:rsidP="00376B13">
      <w:pPr>
        <w:rPr>
          <w:rFonts w:ascii="Perpetua" w:hAnsi="Perpetua" w:cstheme="minorHAnsi"/>
          <w:b/>
          <w:sz w:val="22"/>
          <w:szCs w:val="22"/>
        </w:rPr>
      </w:pPr>
    </w:p>
    <w:p w14:paraId="3BF1CD0E" w14:textId="77777777" w:rsidR="00376B13" w:rsidRPr="00F80A71" w:rsidRDefault="00376B13" w:rsidP="00376B13">
      <w:pPr>
        <w:rPr>
          <w:rFonts w:ascii="Perpetua" w:hAnsi="Perpetua" w:cstheme="minorHAnsi"/>
          <w:sz w:val="22"/>
          <w:szCs w:val="22"/>
        </w:rPr>
      </w:pPr>
    </w:p>
    <w:p w14:paraId="46546029" w14:textId="77777777" w:rsidR="00376B13" w:rsidRPr="00F80A71" w:rsidRDefault="00376B13" w:rsidP="00376B13">
      <w:pPr>
        <w:rPr>
          <w:rFonts w:ascii="Perpetua" w:hAnsi="Perpetua" w:cstheme="minorHAnsi"/>
          <w:sz w:val="22"/>
          <w:szCs w:val="22"/>
        </w:rPr>
      </w:pPr>
      <w:r w:rsidRPr="001B40A9">
        <w:rPr>
          <w:rFonts w:ascii="Perpetua" w:hAnsi="Perpetua" w:cstheme="minorHAnsi"/>
          <w:b/>
          <w:sz w:val="22"/>
          <w:szCs w:val="22"/>
        </w:rPr>
        <w:t xml:space="preserve">Step 4: </w:t>
      </w:r>
      <w:r w:rsidRPr="00F80A71">
        <w:rPr>
          <w:rFonts w:ascii="Perpetua" w:hAnsi="Perpetua" w:cstheme="minorHAnsi"/>
          <w:b/>
          <w:sz w:val="22"/>
          <w:szCs w:val="22"/>
        </w:rPr>
        <w:t>Activity Goals</w:t>
      </w:r>
      <w:proofErr w:type="gramStart"/>
      <w:r w:rsidRPr="00F80A71">
        <w:rPr>
          <w:rFonts w:ascii="Perpetua" w:hAnsi="Perpetua" w:cstheme="minorHAnsi"/>
          <w:b/>
          <w:sz w:val="22"/>
          <w:szCs w:val="22"/>
        </w:rPr>
        <w:t>:</w:t>
      </w:r>
      <w:r w:rsidRPr="00F80A71">
        <w:rPr>
          <w:rFonts w:ascii="Perpetua" w:hAnsi="Perpetua" w:cstheme="minorHAnsi"/>
          <w:sz w:val="22"/>
          <w:szCs w:val="22"/>
        </w:rPr>
        <w:t xml:space="preserve">  Listed</w:t>
      </w:r>
      <w:proofErr w:type="gramEnd"/>
      <w:r w:rsidRPr="00F80A71">
        <w:rPr>
          <w:rFonts w:ascii="Perpetua" w:hAnsi="Perpetua" w:cstheme="minorHAnsi"/>
          <w:sz w:val="22"/>
          <w:szCs w:val="22"/>
        </w:rPr>
        <w:t xml:space="preserve"> below are activities that will help you reach each goal:</w:t>
      </w:r>
    </w:p>
    <w:p w14:paraId="2DF9E913" w14:textId="77777777" w:rsidR="00376B13" w:rsidRPr="00F80A71" w:rsidRDefault="00376B13" w:rsidP="00376B13">
      <w:pPr>
        <w:rPr>
          <w:rFonts w:ascii="Perpetua" w:hAnsi="Perpetua" w:cstheme="minorHAnsi"/>
          <w:b/>
          <w:sz w:val="22"/>
          <w:szCs w:val="22"/>
        </w:rPr>
      </w:pPr>
    </w:p>
    <w:tbl>
      <w:tblPr>
        <w:tblW w:w="9709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2860"/>
        <w:gridCol w:w="3355"/>
        <w:gridCol w:w="1304"/>
        <w:gridCol w:w="1380"/>
      </w:tblGrid>
      <w:tr w:rsidR="00376B13" w:rsidRPr="00F80A71" w14:paraId="0F0E1DEC" w14:textId="77777777" w:rsidTr="0011132A">
        <w:trPr>
          <w:trHeight w:val="719"/>
        </w:trPr>
        <w:tc>
          <w:tcPr>
            <w:tcW w:w="810" w:type="dxa"/>
          </w:tcPr>
          <w:p w14:paraId="676F521F" w14:textId="77777777" w:rsidR="00376B13" w:rsidRPr="00F80A71" w:rsidRDefault="00376B13" w:rsidP="0011132A">
            <w:pPr>
              <w:rPr>
                <w:rFonts w:ascii="Perpetua" w:hAnsi="Perpetua" w:cstheme="minorHAnsi"/>
                <w:b/>
                <w:sz w:val="22"/>
                <w:szCs w:val="22"/>
              </w:rPr>
            </w:pPr>
            <w:r w:rsidRPr="00F80A71">
              <w:rPr>
                <w:rFonts w:ascii="Perpetua" w:hAnsi="Perpetua" w:cstheme="minorHAnsi"/>
                <w:b/>
                <w:sz w:val="22"/>
                <w:szCs w:val="22"/>
              </w:rPr>
              <w:t>Goal #</w:t>
            </w:r>
          </w:p>
        </w:tc>
        <w:tc>
          <w:tcPr>
            <w:tcW w:w="2860" w:type="dxa"/>
          </w:tcPr>
          <w:p w14:paraId="34AE4F65" w14:textId="77777777" w:rsidR="00376B13" w:rsidRPr="00F80A71" w:rsidRDefault="00376B13" w:rsidP="0011132A">
            <w:pPr>
              <w:rPr>
                <w:rFonts w:ascii="Perpetua" w:hAnsi="Perpetua" w:cstheme="minorHAnsi"/>
                <w:b/>
                <w:sz w:val="22"/>
                <w:szCs w:val="22"/>
              </w:rPr>
            </w:pPr>
            <w:r w:rsidRPr="00F80A71">
              <w:rPr>
                <w:rFonts w:ascii="Perpetua" w:hAnsi="Perpetua" w:cstheme="minorHAnsi"/>
                <w:b/>
                <w:sz w:val="22"/>
                <w:szCs w:val="22"/>
              </w:rPr>
              <w:t>Activity</w:t>
            </w:r>
          </w:p>
        </w:tc>
        <w:tc>
          <w:tcPr>
            <w:tcW w:w="3355" w:type="dxa"/>
          </w:tcPr>
          <w:p w14:paraId="1E28B142" w14:textId="77777777" w:rsidR="00376B13" w:rsidRPr="00F80A71" w:rsidRDefault="00376B13" w:rsidP="0011132A">
            <w:pPr>
              <w:rPr>
                <w:rFonts w:ascii="Perpetua" w:hAnsi="Perpetua" w:cstheme="minorHAnsi"/>
                <w:b/>
                <w:sz w:val="22"/>
                <w:szCs w:val="22"/>
              </w:rPr>
            </w:pPr>
            <w:r w:rsidRPr="00F80A71">
              <w:rPr>
                <w:rFonts w:ascii="Perpetua" w:hAnsi="Perpetua" w:cstheme="minorHAnsi"/>
                <w:b/>
                <w:sz w:val="22"/>
                <w:szCs w:val="22"/>
              </w:rPr>
              <w:t>How to Accomplish</w:t>
            </w:r>
          </w:p>
        </w:tc>
        <w:tc>
          <w:tcPr>
            <w:tcW w:w="1304" w:type="dxa"/>
          </w:tcPr>
          <w:p w14:paraId="1A24E31B" w14:textId="77777777" w:rsidR="00376B13" w:rsidRPr="00F80A71" w:rsidRDefault="00376B13" w:rsidP="0011132A">
            <w:pPr>
              <w:rPr>
                <w:rFonts w:ascii="Perpetua" w:hAnsi="Perpetua" w:cstheme="minorHAnsi"/>
                <w:b/>
                <w:sz w:val="22"/>
                <w:szCs w:val="22"/>
              </w:rPr>
            </w:pPr>
            <w:r w:rsidRPr="00F80A71">
              <w:rPr>
                <w:rFonts w:ascii="Perpetua" w:hAnsi="Perpetua" w:cstheme="minorHAnsi"/>
                <w:b/>
                <w:sz w:val="22"/>
                <w:szCs w:val="22"/>
              </w:rPr>
              <w:t>Start Date</w:t>
            </w:r>
          </w:p>
        </w:tc>
        <w:tc>
          <w:tcPr>
            <w:tcW w:w="1380" w:type="dxa"/>
          </w:tcPr>
          <w:p w14:paraId="14294A25" w14:textId="77777777" w:rsidR="00376B13" w:rsidRPr="00F80A71" w:rsidRDefault="00376B13" w:rsidP="0011132A">
            <w:pPr>
              <w:rPr>
                <w:rFonts w:ascii="Perpetua" w:hAnsi="Perpetua" w:cstheme="minorHAnsi"/>
                <w:b/>
                <w:sz w:val="22"/>
                <w:szCs w:val="22"/>
              </w:rPr>
            </w:pPr>
            <w:r w:rsidRPr="00F80A71">
              <w:rPr>
                <w:rFonts w:ascii="Perpetua" w:hAnsi="Perpetua" w:cstheme="minorHAnsi"/>
                <w:b/>
                <w:sz w:val="22"/>
                <w:szCs w:val="22"/>
              </w:rPr>
              <w:t>Projected Completion Date</w:t>
            </w:r>
          </w:p>
        </w:tc>
      </w:tr>
      <w:tr w:rsidR="00376B13" w:rsidRPr="00F80A71" w14:paraId="3863AA08" w14:textId="77777777" w:rsidTr="0011132A">
        <w:trPr>
          <w:trHeight w:val="489"/>
        </w:trPr>
        <w:tc>
          <w:tcPr>
            <w:tcW w:w="810" w:type="dxa"/>
          </w:tcPr>
          <w:p w14:paraId="2B9EAE38" w14:textId="77777777" w:rsidR="00376B13" w:rsidRPr="00F80A71" w:rsidRDefault="00376B13" w:rsidP="0011132A">
            <w:pPr>
              <w:rPr>
                <w:rFonts w:ascii="Perpetua" w:hAnsi="Perpetua" w:cstheme="minorHAnsi"/>
                <w:b/>
                <w:sz w:val="22"/>
                <w:szCs w:val="22"/>
              </w:rPr>
            </w:pPr>
          </w:p>
        </w:tc>
        <w:tc>
          <w:tcPr>
            <w:tcW w:w="2860" w:type="dxa"/>
          </w:tcPr>
          <w:p w14:paraId="018E58C3" w14:textId="77777777" w:rsidR="00376B13" w:rsidRPr="00F80A71" w:rsidRDefault="00376B13" w:rsidP="0011132A">
            <w:pPr>
              <w:rPr>
                <w:rFonts w:ascii="Perpetua" w:hAnsi="Perpetua" w:cstheme="minorHAnsi"/>
                <w:b/>
                <w:sz w:val="22"/>
                <w:szCs w:val="22"/>
              </w:rPr>
            </w:pPr>
          </w:p>
          <w:p w14:paraId="4CEFF014" w14:textId="77777777" w:rsidR="00376B13" w:rsidRPr="00F80A71" w:rsidRDefault="00376B13" w:rsidP="0011132A">
            <w:pPr>
              <w:rPr>
                <w:rFonts w:ascii="Perpetua" w:hAnsi="Perpetua" w:cstheme="minorHAnsi"/>
                <w:b/>
                <w:sz w:val="22"/>
                <w:szCs w:val="22"/>
              </w:rPr>
            </w:pPr>
          </w:p>
        </w:tc>
        <w:tc>
          <w:tcPr>
            <w:tcW w:w="3355" w:type="dxa"/>
          </w:tcPr>
          <w:p w14:paraId="2BDA14CC" w14:textId="77777777" w:rsidR="00376B13" w:rsidRPr="00F80A71" w:rsidRDefault="00376B13" w:rsidP="0011132A">
            <w:pPr>
              <w:rPr>
                <w:rFonts w:ascii="Perpetua" w:hAnsi="Perpetua" w:cstheme="minorHAnsi"/>
                <w:b/>
                <w:sz w:val="22"/>
                <w:szCs w:val="22"/>
              </w:rPr>
            </w:pPr>
          </w:p>
        </w:tc>
        <w:tc>
          <w:tcPr>
            <w:tcW w:w="1304" w:type="dxa"/>
          </w:tcPr>
          <w:p w14:paraId="685C99C4" w14:textId="77777777" w:rsidR="00376B13" w:rsidRPr="00F80A71" w:rsidRDefault="00376B13" w:rsidP="0011132A">
            <w:pPr>
              <w:rPr>
                <w:rFonts w:ascii="Perpetua" w:hAnsi="Perpetua" w:cstheme="minorHAnsi"/>
                <w:b/>
                <w:sz w:val="22"/>
                <w:szCs w:val="22"/>
              </w:rPr>
            </w:pPr>
          </w:p>
        </w:tc>
        <w:tc>
          <w:tcPr>
            <w:tcW w:w="1380" w:type="dxa"/>
          </w:tcPr>
          <w:p w14:paraId="4383F53B" w14:textId="77777777" w:rsidR="00376B13" w:rsidRPr="00F80A71" w:rsidRDefault="00376B13" w:rsidP="0011132A">
            <w:pPr>
              <w:rPr>
                <w:rFonts w:ascii="Perpetua" w:hAnsi="Perpetua" w:cstheme="minorHAnsi"/>
                <w:b/>
                <w:sz w:val="22"/>
                <w:szCs w:val="22"/>
              </w:rPr>
            </w:pPr>
          </w:p>
        </w:tc>
      </w:tr>
      <w:tr w:rsidR="00376B13" w:rsidRPr="00F80A71" w14:paraId="5665199B" w14:textId="77777777" w:rsidTr="0011132A">
        <w:trPr>
          <w:trHeight w:val="475"/>
        </w:trPr>
        <w:tc>
          <w:tcPr>
            <w:tcW w:w="810" w:type="dxa"/>
          </w:tcPr>
          <w:p w14:paraId="627EC753" w14:textId="77777777" w:rsidR="00376B13" w:rsidRPr="00F80A71" w:rsidRDefault="00376B13" w:rsidP="0011132A">
            <w:pPr>
              <w:rPr>
                <w:rFonts w:ascii="Perpetua" w:hAnsi="Perpetua" w:cstheme="minorHAnsi"/>
                <w:b/>
                <w:sz w:val="22"/>
                <w:szCs w:val="22"/>
              </w:rPr>
            </w:pPr>
          </w:p>
        </w:tc>
        <w:tc>
          <w:tcPr>
            <w:tcW w:w="2860" w:type="dxa"/>
          </w:tcPr>
          <w:p w14:paraId="34B1B3DD" w14:textId="77777777" w:rsidR="00376B13" w:rsidRPr="00F80A71" w:rsidRDefault="00376B13" w:rsidP="0011132A">
            <w:pPr>
              <w:rPr>
                <w:rFonts w:ascii="Perpetua" w:hAnsi="Perpetua" w:cstheme="minorHAnsi"/>
                <w:b/>
                <w:sz w:val="22"/>
                <w:szCs w:val="22"/>
              </w:rPr>
            </w:pPr>
          </w:p>
          <w:p w14:paraId="204DF0AA" w14:textId="77777777" w:rsidR="00376B13" w:rsidRPr="00F80A71" w:rsidRDefault="00376B13" w:rsidP="0011132A">
            <w:pPr>
              <w:rPr>
                <w:rFonts w:ascii="Perpetua" w:hAnsi="Perpetua" w:cstheme="minorHAnsi"/>
                <w:b/>
                <w:sz w:val="22"/>
                <w:szCs w:val="22"/>
              </w:rPr>
            </w:pPr>
          </w:p>
        </w:tc>
        <w:tc>
          <w:tcPr>
            <w:tcW w:w="3355" w:type="dxa"/>
          </w:tcPr>
          <w:p w14:paraId="69167941" w14:textId="77777777" w:rsidR="00376B13" w:rsidRPr="00F80A71" w:rsidRDefault="00376B13" w:rsidP="0011132A">
            <w:pPr>
              <w:rPr>
                <w:rFonts w:ascii="Perpetua" w:hAnsi="Perpetua" w:cstheme="minorHAnsi"/>
                <w:b/>
                <w:sz w:val="22"/>
                <w:szCs w:val="22"/>
              </w:rPr>
            </w:pPr>
          </w:p>
        </w:tc>
        <w:tc>
          <w:tcPr>
            <w:tcW w:w="1304" w:type="dxa"/>
          </w:tcPr>
          <w:p w14:paraId="1E36A81A" w14:textId="77777777" w:rsidR="00376B13" w:rsidRPr="00F80A71" w:rsidRDefault="00376B13" w:rsidP="0011132A">
            <w:pPr>
              <w:rPr>
                <w:rFonts w:ascii="Perpetua" w:hAnsi="Perpetua" w:cstheme="minorHAnsi"/>
                <w:b/>
                <w:sz w:val="22"/>
                <w:szCs w:val="22"/>
              </w:rPr>
            </w:pPr>
          </w:p>
        </w:tc>
        <w:tc>
          <w:tcPr>
            <w:tcW w:w="1380" w:type="dxa"/>
          </w:tcPr>
          <w:p w14:paraId="31DBC018" w14:textId="77777777" w:rsidR="00376B13" w:rsidRPr="00F80A71" w:rsidRDefault="00376B13" w:rsidP="0011132A">
            <w:pPr>
              <w:rPr>
                <w:rFonts w:ascii="Perpetua" w:hAnsi="Perpetua" w:cstheme="minorHAnsi"/>
                <w:b/>
                <w:sz w:val="22"/>
                <w:szCs w:val="22"/>
              </w:rPr>
            </w:pPr>
          </w:p>
        </w:tc>
      </w:tr>
    </w:tbl>
    <w:p w14:paraId="7F9434AF" w14:textId="77777777" w:rsidR="00376B13" w:rsidRPr="001B40A9" w:rsidRDefault="00376B13" w:rsidP="00376B13">
      <w:pPr>
        <w:rPr>
          <w:rFonts w:ascii="Perpetua" w:hAnsi="Perpetua" w:cstheme="minorHAnsi"/>
          <w:sz w:val="22"/>
          <w:szCs w:val="22"/>
        </w:rPr>
      </w:pPr>
    </w:p>
    <w:p w14:paraId="73B6148F" w14:textId="77777777" w:rsidR="00376B13" w:rsidRPr="00956EBC" w:rsidRDefault="00376B13" w:rsidP="00376B13">
      <w:pPr>
        <w:rPr>
          <w:rFonts w:ascii="Perpetua" w:hAnsi="Perpetua" w:cstheme="minorHAnsi"/>
          <w:sz w:val="22"/>
          <w:szCs w:val="22"/>
        </w:rPr>
      </w:pPr>
      <w:r w:rsidRPr="001B40A9">
        <w:rPr>
          <w:rFonts w:ascii="Perpetua" w:hAnsi="Perpetua" w:cstheme="minorHAnsi"/>
          <w:b/>
          <w:sz w:val="22"/>
          <w:szCs w:val="22"/>
        </w:rPr>
        <w:t xml:space="preserve">Step 5: </w:t>
      </w:r>
      <w:r w:rsidRPr="00956EBC">
        <w:rPr>
          <w:rFonts w:ascii="Perpetua" w:hAnsi="Perpetua" w:cstheme="minorHAnsi"/>
          <w:b/>
          <w:sz w:val="22"/>
          <w:szCs w:val="22"/>
        </w:rPr>
        <w:t>Resources</w:t>
      </w:r>
      <w:r w:rsidRPr="001B40A9">
        <w:rPr>
          <w:rFonts w:ascii="Perpetua" w:hAnsi="Perpetua" w:cstheme="minorHAnsi"/>
          <w:b/>
          <w:sz w:val="22"/>
          <w:szCs w:val="22"/>
        </w:rPr>
        <w:t>/Management</w:t>
      </w:r>
      <w:proofErr w:type="gramStart"/>
      <w:r w:rsidRPr="00956EBC">
        <w:rPr>
          <w:rFonts w:ascii="Perpetua" w:hAnsi="Perpetua" w:cstheme="minorHAnsi"/>
          <w:b/>
          <w:sz w:val="22"/>
          <w:szCs w:val="22"/>
        </w:rPr>
        <w:t>:</w:t>
      </w:r>
      <w:r w:rsidRPr="00956EBC">
        <w:rPr>
          <w:rFonts w:ascii="Perpetua" w:hAnsi="Perpetua" w:cstheme="minorHAnsi"/>
          <w:sz w:val="22"/>
          <w:szCs w:val="22"/>
        </w:rPr>
        <w:t xml:space="preserve">  </w:t>
      </w:r>
      <w:r w:rsidRPr="001B40A9">
        <w:rPr>
          <w:rFonts w:ascii="Perpetua" w:hAnsi="Perpetua" w:cstheme="minorHAnsi"/>
          <w:sz w:val="22"/>
          <w:szCs w:val="22"/>
        </w:rPr>
        <w:t>Please</w:t>
      </w:r>
      <w:proofErr w:type="gramEnd"/>
      <w:r w:rsidRPr="001B40A9">
        <w:rPr>
          <w:rFonts w:ascii="Perpetua" w:hAnsi="Perpetua" w:cstheme="minorHAnsi"/>
          <w:sz w:val="22"/>
          <w:szCs w:val="22"/>
        </w:rPr>
        <w:t xml:space="preserve"> list</w:t>
      </w:r>
      <w:r w:rsidRPr="00956EBC">
        <w:rPr>
          <w:rFonts w:ascii="Perpetua" w:hAnsi="Perpetua" w:cstheme="minorHAnsi"/>
          <w:sz w:val="22"/>
          <w:szCs w:val="22"/>
        </w:rPr>
        <w:t xml:space="preserve"> below resources </w:t>
      </w:r>
      <w:r w:rsidRPr="001B40A9">
        <w:rPr>
          <w:rFonts w:ascii="Perpetua" w:hAnsi="Perpetua" w:cstheme="minorHAnsi"/>
          <w:sz w:val="22"/>
          <w:szCs w:val="22"/>
        </w:rPr>
        <w:t>needed to aid in the completion of your</w:t>
      </w:r>
      <w:r w:rsidRPr="00956EBC">
        <w:rPr>
          <w:rFonts w:ascii="Perpetua" w:hAnsi="Perpetua" w:cstheme="minorHAnsi"/>
          <w:sz w:val="22"/>
          <w:szCs w:val="22"/>
        </w:rPr>
        <w:t xml:space="preserve"> Improvement activities</w:t>
      </w:r>
      <w:r w:rsidRPr="001B40A9">
        <w:rPr>
          <w:rFonts w:ascii="Perpetua" w:hAnsi="Perpetua" w:cstheme="minorHAnsi"/>
          <w:sz w:val="22"/>
          <w:szCs w:val="22"/>
        </w:rPr>
        <w:t xml:space="preserve"> and </w:t>
      </w:r>
      <w:r w:rsidRPr="00956EBC">
        <w:rPr>
          <w:rFonts w:ascii="Perpetua" w:hAnsi="Perpetua" w:cstheme="minorHAnsi"/>
          <w:sz w:val="22"/>
          <w:szCs w:val="22"/>
        </w:rPr>
        <w:t xml:space="preserve">ways in which </w:t>
      </w:r>
      <w:r w:rsidRPr="001B40A9">
        <w:rPr>
          <w:rFonts w:ascii="Perpetua" w:hAnsi="Perpetua" w:cstheme="minorHAnsi"/>
          <w:sz w:val="22"/>
          <w:szCs w:val="22"/>
        </w:rPr>
        <w:t>your research</w:t>
      </w:r>
      <w:r w:rsidRPr="00956EBC">
        <w:rPr>
          <w:rFonts w:ascii="Perpetua" w:hAnsi="Perpetua" w:cstheme="minorHAnsi"/>
          <w:sz w:val="22"/>
          <w:szCs w:val="22"/>
        </w:rPr>
        <w:t xml:space="preserve"> </w:t>
      </w:r>
      <w:r w:rsidRPr="001B40A9">
        <w:rPr>
          <w:rFonts w:ascii="Perpetua" w:hAnsi="Perpetua" w:cstheme="minorHAnsi"/>
          <w:sz w:val="22"/>
          <w:szCs w:val="22"/>
        </w:rPr>
        <w:t>advisor</w:t>
      </w:r>
      <w:r w:rsidRPr="00956EBC">
        <w:rPr>
          <w:rFonts w:ascii="Perpetua" w:hAnsi="Perpetua" w:cstheme="minorHAnsi"/>
          <w:sz w:val="22"/>
          <w:szCs w:val="22"/>
        </w:rPr>
        <w:t xml:space="preserve"> </w:t>
      </w:r>
      <w:r w:rsidRPr="001B40A9">
        <w:rPr>
          <w:rFonts w:ascii="Perpetua" w:hAnsi="Perpetua" w:cstheme="minorHAnsi"/>
          <w:sz w:val="22"/>
          <w:szCs w:val="22"/>
        </w:rPr>
        <w:t xml:space="preserve">can </w:t>
      </w:r>
      <w:r w:rsidRPr="00956EBC">
        <w:rPr>
          <w:rFonts w:ascii="Perpetua" w:hAnsi="Perpetua" w:cstheme="minorHAnsi"/>
          <w:sz w:val="22"/>
          <w:szCs w:val="22"/>
        </w:rPr>
        <w:t>support your Improvement activities.</w:t>
      </w:r>
    </w:p>
    <w:p w14:paraId="2B3F9CE0" w14:textId="77777777" w:rsidR="00376B13" w:rsidRPr="00956EBC" w:rsidRDefault="00376B13" w:rsidP="00376B13">
      <w:pPr>
        <w:rPr>
          <w:rFonts w:ascii="Perpetua" w:hAnsi="Perpetua" w:cstheme="minorHAnsi"/>
          <w:b/>
          <w:sz w:val="22"/>
          <w:szCs w:val="22"/>
        </w:rPr>
      </w:pPr>
    </w:p>
    <w:tbl>
      <w:tblPr>
        <w:tblW w:w="9714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"/>
        <w:gridCol w:w="9330"/>
      </w:tblGrid>
      <w:tr w:rsidR="00376B13" w:rsidRPr="00956EBC" w14:paraId="615C9EAA" w14:textId="77777777" w:rsidTr="0011132A">
        <w:tc>
          <w:tcPr>
            <w:tcW w:w="384" w:type="dxa"/>
          </w:tcPr>
          <w:p w14:paraId="4271F8A5" w14:textId="77777777" w:rsidR="00376B13" w:rsidRPr="00956EBC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  <w:r w:rsidRPr="00956EBC">
              <w:rPr>
                <w:rFonts w:ascii="Perpetua" w:hAnsi="Perpetua" w:cstheme="minorHAnsi"/>
                <w:sz w:val="22"/>
                <w:szCs w:val="22"/>
              </w:rPr>
              <w:t>1.</w:t>
            </w:r>
          </w:p>
        </w:tc>
        <w:tc>
          <w:tcPr>
            <w:tcW w:w="9330" w:type="dxa"/>
          </w:tcPr>
          <w:p w14:paraId="295C9F6B" w14:textId="77777777" w:rsidR="00376B13" w:rsidRPr="00956EBC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</w:p>
        </w:tc>
      </w:tr>
      <w:tr w:rsidR="00376B13" w:rsidRPr="00956EBC" w14:paraId="056F3519" w14:textId="77777777" w:rsidTr="0011132A">
        <w:tc>
          <w:tcPr>
            <w:tcW w:w="384" w:type="dxa"/>
          </w:tcPr>
          <w:p w14:paraId="393FD4F2" w14:textId="77777777" w:rsidR="00376B13" w:rsidRPr="00956EBC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  <w:r w:rsidRPr="00956EBC">
              <w:rPr>
                <w:rFonts w:ascii="Perpetua" w:hAnsi="Perpetua" w:cstheme="minorHAnsi"/>
                <w:sz w:val="22"/>
                <w:szCs w:val="22"/>
              </w:rPr>
              <w:t>2.</w:t>
            </w:r>
          </w:p>
        </w:tc>
        <w:tc>
          <w:tcPr>
            <w:tcW w:w="9330" w:type="dxa"/>
          </w:tcPr>
          <w:p w14:paraId="60D9250C" w14:textId="77777777" w:rsidR="00376B13" w:rsidRPr="00956EBC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</w:p>
        </w:tc>
      </w:tr>
      <w:tr w:rsidR="00376B13" w:rsidRPr="00956EBC" w14:paraId="62728880" w14:textId="77777777" w:rsidTr="0011132A">
        <w:tc>
          <w:tcPr>
            <w:tcW w:w="384" w:type="dxa"/>
          </w:tcPr>
          <w:p w14:paraId="1654BD9A" w14:textId="77777777" w:rsidR="00376B13" w:rsidRPr="00956EBC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  <w:r w:rsidRPr="00956EBC">
              <w:rPr>
                <w:rFonts w:ascii="Perpetua" w:hAnsi="Perpetua" w:cstheme="minorHAnsi"/>
                <w:sz w:val="22"/>
                <w:szCs w:val="22"/>
              </w:rPr>
              <w:t>3.</w:t>
            </w:r>
          </w:p>
        </w:tc>
        <w:tc>
          <w:tcPr>
            <w:tcW w:w="9330" w:type="dxa"/>
          </w:tcPr>
          <w:p w14:paraId="4BFA754A" w14:textId="77777777" w:rsidR="00376B13" w:rsidRPr="00956EBC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</w:p>
        </w:tc>
      </w:tr>
      <w:tr w:rsidR="00376B13" w:rsidRPr="00956EBC" w14:paraId="7D5C39DA" w14:textId="77777777" w:rsidTr="0011132A">
        <w:tc>
          <w:tcPr>
            <w:tcW w:w="384" w:type="dxa"/>
          </w:tcPr>
          <w:p w14:paraId="5EEB7090" w14:textId="77777777" w:rsidR="00376B13" w:rsidRPr="00956EBC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  <w:r w:rsidRPr="00956EBC">
              <w:rPr>
                <w:rFonts w:ascii="Perpetua" w:hAnsi="Perpetua" w:cstheme="minorHAnsi"/>
                <w:sz w:val="22"/>
                <w:szCs w:val="22"/>
              </w:rPr>
              <w:t>4.</w:t>
            </w:r>
          </w:p>
        </w:tc>
        <w:tc>
          <w:tcPr>
            <w:tcW w:w="9330" w:type="dxa"/>
          </w:tcPr>
          <w:p w14:paraId="094A2AE5" w14:textId="77777777" w:rsidR="00376B13" w:rsidRPr="00956EBC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</w:p>
        </w:tc>
      </w:tr>
      <w:tr w:rsidR="00376B13" w:rsidRPr="00956EBC" w14:paraId="6F2A8223" w14:textId="77777777" w:rsidTr="0011132A">
        <w:tc>
          <w:tcPr>
            <w:tcW w:w="384" w:type="dxa"/>
          </w:tcPr>
          <w:p w14:paraId="562455E8" w14:textId="77777777" w:rsidR="00376B13" w:rsidRPr="00956EBC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  <w:r w:rsidRPr="00956EBC">
              <w:rPr>
                <w:rFonts w:ascii="Perpetua" w:hAnsi="Perpetua" w:cstheme="minorHAnsi"/>
                <w:sz w:val="22"/>
                <w:szCs w:val="22"/>
              </w:rPr>
              <w:t>5.</w:t>
            </w:r>
          </w:p>
        </w:tc>
        <w:tc>
          <w:tcPr>
            <w:tcW w:w="9330" w:type="dxa"/>
          </w:tcPr>
          <w:p w14:paraId="4B008CE8" w14:textId="77777777" w:rsidR="00376B13" w:rsidRPr="00956EBC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</w:p>
        </w:tc>
      </w:tr>
    </w:tbl>
    <w:p w14:paraId="4CCF5B18" w14:textId="77777777" w:rsidR="00376B13" w:rsidRPr="00956EBC" w:rsidRDefault="00376B13" w:rsidP="00376B13">
      <w:pPr>
        <w:rPr>
          <w:rFonts w:ascii="Perpetua" w:hAnsi="Perpetua" w:cstheme="minorHAnsi"/>
          <w:b/>
          <w:sz w:val="22"/>
          <w:szCs w:val="22"/>
        </w:rPr>
      </w:pPr>
    </w:p>
    <w:p w14:paraId="49E69497" w14:textId="77777777" w:rsidR="00376B13" w:rsidRDefault="00376B13" w:rsidP="00376B13">
      <w:pPr>
        <w:rPr>
          <w:rFonts w:ascii="Perpetua" w:hAnsi="Perpetua" w:cstheme="minorHAnsi"/>
          <w:b/>
          <w:sz w:val="22"/>
          <w:szCs w:val="22"/>
        </w:rPr>
      </w:pPr>
    </w:p>
    <w:p w14:paraId="2DDF3BC6" w14:textId="77777777" w:rsidR="00376B13" w:rsidRDefault="00376B13" w:rsidP="00376B13">
      <w:pPr>
        <w:rPr>
          <w:rFonts w:ascii="Perpetua" w:hAnsi="Perpetua" w:cstheme="minorHAnsi"/>
          <w:b/>
          <w:sz w:val="22"/>
          <w:szCs w:val="22"/>
        </w:rPr>
      </w:pPr>
    </w:p>
    <w:p w14:paraId="6804E961" w14:textId="77777777" w:rsidR="00376B13" w:rsidRDefault="00376B13" w:rsidP="00376B13">
      <w:pPr>
        <w:rPr>
          <w:rFonts w:ascii="Perpetua" w:hAnsi="Perpetua" w:cstheme="minorHAnsi"/>
          <w:b/>
          <w:sz w:val="22"/>
          <w:szCs w:val="22"/>
        </w:rPr>
      </w:pPr>
    </w:p>
    <w:p w14:paraId="1F7A0EE6" w14:textId="77777777" w:rsidR="00376B13" w:rsidRDefault="00376B13" w:rsidP="00376B13">
      <w:pPr>
        <w:rPr>
          <w:rFonts w:ascii="Perpetua" w:hAnsi="Perpetua" w:cstheme="minorHAnsi"/>
          <w:b/>
          <w:sz w:val="22"/>
          <w:szCs w:val="22"/>
        </w:rPr>
      </w:pPr>
    </w:p>
    <w:p w14:paraId="289A4D2C" w14:textId="77777777" w:rsidR="00376B13" w:rsidRDefault="00376B13" w:rsidP="00376B13">
      <w:pPr>
        <w:rPr>
          <w:rFonts w:ascii="Perpetua" w:hAnsi="Perpetua" w:cstheme="minorHAnsi"/>
          <w:b/>
          <w:sz w:val="22"/>
          <w:szCs w:val="22"/>
        </w:rPr>
      </w:pPr>
    </w:p>
    <w:p w14:paraId="428F4CA1" w14:textId="77777777" w:rsidR="00376B13" w:rsidRDefault="00376B13" w:rsidP="00376B13">
      <w:pPr>
        <w:rPr>
          <w:rFonts w:ascii="Perpetua" w:hAnsi="Perpetua" w:cstheme="minorHAnsi"/>
          <w:b/>
          <w:sz w:val="22"/>
          <w:szCs w:val="22"/>
        </w:rPr>
      </w:pPr>
    </w:p>
    <w:p w14:paraId="0E7B8672" w14:textId="77777777" w:rsidR="00376B13" w:rsidRPr="00956EBC" w:rsidRDefault="00376B13" w:rsidP="00376B13">
      <w:pPr>
        <w:rPr>
          <w:rFonts w:ascii="Perpetua" w:hAnsi="Perpetua" w:cstheme="minorHAnsi"/>
          <w:sz w:val="22"/>
          <w:szCs w:val="22"/>
        </w:rPr>
      </w:pPr>
      <w:r w:rsidRPr="001B40A9">
        <w:rPr>
          <w:rFonts w:ascii="Perpetua" w:hAnsi="Perpetua" w:cstheme="minorHAnsi"/>
          <w:b/>
          <w:sz w:val="22"/>
          <w:szCs w:val="22"/>
        </w:rPr>
        <w:t>Step 6: Research Advisor</w:t>
      </w:r>
      <w:r w:rsidRPr="00956EBC">
        <w:rPr>
          <w:rFonts w:ascii="Perpetua" w:hAnsi="Perpetua" w:cstheme="minorHAnsi"/>
          <w:b/>
          <w:sz w:val="22"/>
          <w:szCs w:val="22"/>
        </w:rPr>
        <w:t xml:space="preserve"> Expectations: </w:t>
      </w:r>
      <w:r w:rsidRPr="00956EBC">
        <w:rPr>
          <w:rFonts w:ascii="Perpetua" w:hAnsi="Perpetua" w:cstheme="minorHAnsi"/>
          <w:sz w:val="22"/>
          <w:szCs w:val="22"/>
        </w:rPr>
        <w:t>The following performance standards must be accomplished to demonstrate progress towards achievement of each Improvement goal:</w:t>
      </w:r>
    </w:p>
    <w:p w14:paraId="33E1819B" w14:textId="77777777" w:rsidR="00376B13" w:rsidRPr="00956EBC" w:rsidRDefault="00376B13" w:rsidP="00376B13">
      <w:pPr>
        <w:rPr>
          <w:rFonts w:ascii="Perpetua" w:hAnsi="Perpetua" w:cstheme="minorHAnsi"/>
          <w:sz w:val="22"/>
          <w:szCs w:val="22"/>
        </w:rPr>
      </w:pPr>
    </w:p>
    <w:tbl>
      <w:tblPr>
        <w:tblW w:w="9804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"/>
        <w:gridCol w:w="9420"/>
      </w:tblGrid>
      <w:tr w:rsidR="00376B13" w:rsidRPr="00956EBC" w14:paraId="04037B0E" w14:textId="77777777" w:rsidTr="0011132A">
        <w:tc>
          <w:tcPr>
            <w:tcW w:w="384" w:type="dxa"/>
          </w:tcPr>
          <w:p w14:paraId="6D35E801" w14:textId="77777777" w:rsidR="00376B13" w:rsidRPr="00956EBC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  <w:r w:rsidRPr="00956EBC">
              <w:rPr>
                <w:rFonts w:ascii="Perpetua" w:hAnsi="Perpetua" w:cstheme="minorHAnsi"/>
                <w:sz w:val="22"/>
                <w:szCs w:val="22"/>
              </w:rPr>
              <w:lastRenderedPageBreak/>
              <w:t>1.</w:t>
            </w:r>
          </w:p>
        </w:tc>
        <w:tc>
          <w:tcPr>
            <w:tcW w:w="9420" w:type="dxa"/>
          </w:tcPr>
          <w:p w14:paraId="48126041" w14:textId="77777777" w:rsidR="00376B13" w:rsidRPr="00956EBC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</w:p>
        </w:tc>
      </w:tr>
      <w:tr w:rsidR="00376B13" w:rsidRPr="00956EBC" w14:paraId="227C3A9A" w14:textId="77777777" w:rsidTr="0011132A">
        <w:tc>
          <w:tcPr>
            <w:tcW w:w="384" w:type="dxa"/>
          </w:tcPr>
          <w:p w14:paraId="1494689C" w14:textId="77777777" w:rsidR="00376B13" w:rsidRPr="00956EBC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  <w:r w:rsidRPr="00956EBC">
              <w:rPr>
                <w:rFonts w:ascii="Perpetua" w:hAnsi="Perpetua" w:cstheme="minorHAnsi"/>
                <w:sz w:val="22"/>
                <w:szCs w:val="22"/>
              </w:rPr>
              <w:t>2.</w:t>
            </w:r>
          </w:p>
        </w:tc>
        <w:tc>
          <w:tcPr>
            <w:tcW w:w="9420" w:type="dxa"/>
          </w:tcPr>
          <w:p w14:paraId="1C7DD5B5" w14:textId="77777777" w:rsidR="00376B13" w:rsidRPr="00956EBC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</w:p>
        </w:tc>
      </w:tr>
      <w:tr w:rsidR="00376B13" w:rsidRPr="00956EBC" w14:paraId="745FF9FC" w14:textId="77777777" w:rsidTr="0011132A">
        <w:tc>
          <w:tcPr>
            <w:tcW w:w="384" w:type="dxa"/>
          </w:tcPr>
          <w:p w14:paraId="12E0E21E" w14:textId="77777777" w:rsidR="00376B13" w:rsidRPr="00956EBC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  <w:r w:rsidRPr="00956EBC">
              <w:rPr>
                <w:rFonts w:ascii="Perpetua" w:hAnsi="Perpetua" w:cstheme="minorHAnsi"/>
                <w:sz w:val="22"/>
                <w:szCs w:val="22"/>
              </w:rPr>
              <w:t>3.</w:t>
            </w:r>
          </w:p>
        </w:tc>
        <w:tc>
          <w:tcPr>
            <w:tcW w:w="9420" w:type="dxa"/>
          </w:tcPr>
          <w:p w14:paraId="584F46E7" w14:textId="77777777" w:rsidR="00376B13" w:rsidRPr="00956EBC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</w:p>
        </w:tc>
      </w:tr>
      <w:tr w:rsidR="00376B13" w:rsidRPr="00956EBC" w14:paraId="78EEDF22" w14:textId="77777777" w:rsidTr="0011132A">
        <w:tc>
          <w:tcPr>
            <w:tcW w:w="384" w:type="dxa"/>
          </w:tcPr>
          <w:p w14:paraId="2106323C" w14:textId="77777777" w:rsidR="00376B13" w:rsidRPr="00956EBC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  <w:r w:rsidRPr="00956EBC">
              <w:rPr>
                <w:rFonts w:ascii="Perpetua" w:hAnsi="Perpetua" w:cstheme="minorHAnsi"/>
                <w:sz w:val="22"/>
                <w:szCs w:val="22"/>
              </w:rPr>
              <w:t>4.</w:t>
            </w:r>
          </w:p>
        </w:tc>
        <w:tc>
          <w:tcPr>
            <w:tcW w:w="9420" w:type="dxa"/>
          </w:tcPr>
          <w:p w14:paraId="05C1DAAD" w14:textId="77777777" w:rsidR="00376B13" w:rsidRPr="00956EBC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</w:p>
        </w:tc>
      </w:tr>
      <w:tr w:rsidR="00376B13" w:rsidRPr="00956EBC" w14:paraId="398DA1D7" w14:textId="77777777" w:rsidTr="0011132A">
        <w:tc>
          <w:tcPr>
            <w:tcW w:w="384" w:type="dxa"/>
          </w:tcPr>
          <w:p w14:paraId="7EF315B5" w14:textId="77777777" w:rsidR="00376B13" w:rsidRPr="00956EBC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  <w:r w:rsidRPr="00956EBC">
              <w:rPr>
                <w:rFonts w:ascii="Perpetua" w:hAnsi="Perpetua" w:cstheme="minorHAnsi"/>
                <w:sz w:val="22"/>
                <w:szCs w:val="22"/>
              </w:rPr>
              <w:t>5.</w:t>
            </w:r>
          </w:p>
        </w:tc>
        <w:tc>
          <w:tcPr>
            <w:tcW w:w="9420" w:type="dxa"/>
          </w:tcPr>
          <w:p w14:paraId="4E94B26B" w14:textId="77777777" w:rsidR="00376B13" w:rsidRPr="00956EBC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</w:p>
        </w:tc>
      </w:tr>
    </w:tbl>
    <w:p w14:paraId="09868F53" w14:textId="77777777" w:rsidR="00376B13" w:rsidRPr="00956EBC" w:rsidRDefault="00376B13" w:rsidP="00376B13">
      <w:pPr>
        <w:rPr>
          <w:rFonts w:ascii="Perpetua" w:hAnsi="Perpetua" w:cstheme="minorHAnsi"/>
          <w:b/>
          <w:sz w:val="22"/>
          <w:szCs w:val="22"/>
        </w:rPr>
      </w:pPr>
    </w:p>
    <w:p w14:paraId="0A350AF1" w14:textId="77777777" w:rsidR="00376B13" w:rsidRPr="00956EBC" w:rsidRDefault="00376B13" w:rsidP="00376B13">
      <w:pPr>
        <w:rPr>
          <w:rFonts w:ascii="Perpetua" w:hAnsi="Perpetua" w:cstheme="minorHAnsi"/>
          <w:sz w:val="22"/>
          <w:szCs w:val="22"/>
        </w:rPr>
      </w:pPr>
      <w:r w:rsidRPr="001B40A9">
        <w:rPr>
          <w:rFonts w:ascii="Perpetua" w:hAnsi="Perpetua" w:cstheme="minorHAnsi"/>
          <w:b/>
          <w:sz w:val="22"/>
          <w:szCs w:val="22"/>
        </w:rPr>
        <w:t xml:space="preserve">Step 7: </w:t>
      </w:r>
      <w:r w:rsidRPr="00956EBC">
        <w:rPr>
          <w:rFonts w:ascii="Perpetua" w:hAnsi="Perpetua" w:cstheme="minorHAnsi"/>
          <w:b/>
          <w:sz w:val="22"/>
          <w:szCs w:val="22"/>
        </w:rPr>
        <w:t>Progress Checkpoints:</w:t>
      </w:r>
      <w:r w:rsidRPr="00956EBC">
        <w:rPr>
          <w:rFonts w:ascii="Perpetua" w:hAnsi="Perpetua" w:cstheme="minorHAnsi"/>
          <w:sz w:val="22"/>
          <w:szCs w:val="22"/>
        </w:rPr>
        <w:t xml:space="preserve"> The following schedule</w:t>
      </w:r>
      <w:r w:rsidRPr="001B40A9">
        <w:rPr>
          <w:rFonts w:ascii="Perpetua" w:hAnsi="Perpetua" w:cstheme="minorHAnsi"/>
          <w:sz w:val="22"/>
          <w:szCs w:val="22"/>
        </w:rPr>
        <w:t xml:space="preserve"> throughout the academic semester</w:t>
      </w:r>
      <w:r w:rsidRPr="00956EBC">
        <w:rPr>
          <w:rFonts w:ascii="Perpetua" w:hAnsi="Perpetua" w:cstheme="minorHAnsi"/>
          <w:sz w:val="22"/>
          <w:szCs w:val="22"/>
        </w:rPr>
        <w:t xml:space="preserve"> will be used to evaluate your progress in meeting your Improvement activities.</w:t>
      </w:r>
    </w:p>
    <w:p w14:paraId="2FF18456" w14:textId="77777777" w:rsidR="00376B13" w:rsidRPr="00956EBC" w:rsidRDefault="00376B13" w:rsidP="00376B13">
      <w:pPr>
        <w:rPr>
          <w:rFonts w:ascii="Perpetua" w:hAnsi="Perpetua" w:cstheme="minorHAnsi"/>
          <w:sz w:val="22"/>
          <w:szCs w:val="22"/>
        </w:rPr>
      </w:pPr>
    </w:p>
    <w:tbl>
      <w:tblPr>
        <w:tblW w:w="9855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1678"/>
        <w:gridCol w:w="1403"/>
        <w:gridCol w:w="2229"/>
        <w:gridCol w:w="1620"/>
        <w:gridCol w:w="2115"/>
      </w:tblGrid>
      <w:tr w:rsidR="00376B13" w:rsidRPr="00956EBC" w14:paraId="0E7AC905" w14:textId="77777777" w:rsidTr="0011132A">
        <w:tc>
          <w:tcPr>
            <w:tcW w:w="810" w:type="dxa"/>
          </w:tcPr>
          <w:p w14:paraId="5F6EA757" w14:textId="77777777" w:rsidR="00376B13" w:rsidRPr="00956EBC" w:rsidRDefault="00376B13" w:rsidP="0011132A">
            <w:pPr>
              <w:rPr>
                <w:rFonts w:ascii="Perpetua" w:hAnsi="Perpetua" w:cstheme="minorHAnsi"/>
                <w:b/>
                <w:sz w:val="22"/>
                <w:szCs w:val="22"/>
              </w:rPr>
            </w:pPr>
            <w:r w:rsidRPr="00956EBC">
              <w:rPr>
                <w:rFonts w:ascii="Perpetua" w:hAnsi="Perpetua" w:cstheme="minorHAnsi"/>
                <w:b/>
                <w:sz w:val="22"/>
                <w:szCs w:val="22"/>
              </w:rPr>
              <w:t>Goal #</w:t>
            </w:r>
          </w:p>
        </w:tc>
        <w:tc>
          <w:tcPr>
            <w:tcW w:w="1678" w:type="dxa"/>
          </w:tcPr>
          <w:p w14:paraId="3316951D" w14:textId="77777777" w:rsidR="00376B13" w:rsidRPr="00956EBC" w:rsidRDefault="00376B13" w:rsidP="0011132A">
            <w:pPr>
              <w:rPr>
                <w:rFonts w:ascii="Perpetua" w:hAnsi="Perpetua" w:cstheme="minorHAnsi"/>
                <w:b/>
                <w:sz w:val="22"/>
                <w:szCs w:val="22"/>
              </w:rPr>
            </w:pPr>
            <w:r w:rsidRPr="00956EBC">
              <w:rPr>
                <w:rFonts w:ascii="Perpetua" w:hAnsi="Perpetua" w:cstheme="minorHAnsi"/>
                <w:b/>
                <w:sz w:val="22"/>
                <w:szCs w:val="22"/>
              </w:rPr>
              <w:t>Activity</w:t>
            </w:r>
          </w:p>
        </w:tc>
        <w:tc>
          <w:tcPr>
            <w:tcW w:w="1403" w:type="dxa"/>
          </w:tcPr>
          <w:p w14:paraId="04635194" w14:textId="77777777" w:rsidR="00376B13" w:rsidRPr="00956EBC" w:rsidRDefault="00376B13" w:rsidP="0011132A">
            <w:pPr>
              <w:rPr>
                <w:rFonts w:ascii="Perpetua" w:hAnsi="Perpetua" w:cstheme="minorHAnsi"/>
                <w:b/>
                <w:sz w:val="22"/>
                <w:szCs w:val="22"/>
              </w:rPr>
            </w:pPr>
            <w:r w:rsidRPr="00956EBC">
              <w:rPr>
                <w:rFonts w:ascii="Perpetua" w:hAnsi="Perpetua" w:cstheme="minorHAnsi"/>
                <w:b/>
                <w:sz w:val="22"/>
                <w:szCs w:val="22"/>
              </w:rPr>
              <w:t>Checkpoint Date</w:t>
            </w:r>
          </w:p>
        </w:tc>
        <w:tc>
          <w:tcPr>
            <w:tcW w:w="2229" w:type="dxa"/>
          </w:tcPr>
          <w:p w14:paraId="713D5EA6" w14:textId="77777777" w:rsidR="00376B13" w:rsidRPr="00956EBC" w:rsidRDefault="00376B13" w:rsidP="0011132A">
            <w:pPr>
              <w:rPr>
                <w:rFonts w:ascii="Perpetua" w:hAnsi="Perpetua" w:cstheme="minorHAnsi"/>
                <w:b/>
                <w:sz w:val="22"/>
                <w:szCs w:val="22"/>
              </w:rPr>
            </w:pPr>
            <w:r w:rsidRPr="00956EBC">
              <w:rPr>
                <w:rFonts w:ascii="Perpetua" w:hAnsi="Perpetua" w:cstheme="minorHAnsi"/>
                <w:b/>
                <w:sz w:val="22"/>
                <w:szCs w:val="22"/>
              </w:rPr>
              <w:t>Type of Follow-up</w:t>
            </w:r>
          </w:p>
          <w:p w14:paraId="5A64F5DF" w14:textId="77777777" w:rsidR="00376B13" w:rsidRPr="00956EBC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  <w:r w:rsidRPr="001B40A9">
              <w:rPr>
                <w:rFonts w:ascii="Perpetua" w:hAnsi="Perpetua" w:cstheme="minorHAnsi"/>
                <w:sz w:val="22"/>
                <w:szCs w:val="22"/>
              </w:rPr>
              <w:t>(</w:t>
            </w:r>
            <w:r w:rsidRPr="00956EBC">
              <w:rPr>
                <w:rFonts w:ascii="Perpetua" w:hAnsi="Perpetua" w:cstheme="minorHAnsi"/>
                <w:sz w:val="22"/>
                <w:szCs w:val="22"/>
              </w:rPr>
              <w:t>call/meeting</w:t>
            </w:r>
            <w:r w:rsidRPr="001B40A9">
              <w:rPr>
                <w:rFonts w:ascii="Perpetua" w:hAnsi="Perpetua" w:cstheme="minorHAnsi"/>
                <w:sz w:val="22"/>
                <w:szCs w:val="22"/>
              </w:rPr>
              <w:t>/email</w:t>
            </w:r>
            <w:r w:rsidRPr="00956EBC">
              <w:rPr>
                <w:rFonts w:ascii="Perpetua" w:hAnsi="Perpetua" w:cstheme="minorHAnsi"/>
                <w:sz w:val="22"/>
                <w:szCs w:val="22"/>
              </w:rPr>
              <w:t>)</w:t>
            </w:r>
          </w:p>
        </w:tc>
        <w:tc>
          <w:tcPr>
            <w:tcW w:w="1620" w:type="dxa"/>
          </w:tcPr>
          <w:p w14:paraId="6E3957AE" w14:textId="77777777" w:rsidR="00376B13" w:rsidRPr="00956EBC" w:rsidRDefault="00376B13" w:rsidP="0011132A">
            <w:pPr>
              <w:rPr>
                <w:rFonts w:ascii="Perpetua" w:hAnsi="Perpetua" w:cstheme="minorHAnsi"/>
                <w:b/>
                <w:sz w:val="22"/>
                <w:szCs w:val="22"/>
              </w:rPr>
            </w:pPr>
            <w:r w:rsidRPr="00956EBC">
              <w:rPr>
                <w:rFonts w:ascii="Perpetua" w:hAnsi="Perpetua" w:cstheme="minorHAnsi"/>
                <w:b/>
                <w:sz w:val="22"/>
                <w:szCs w:val="22"/>
              </w:rPr>
              <w:t>Progress Expected</w:t>
            </w:r>
          </w:p>
        </w:tc>
        <w:tc>
          <w:tcPr>
            <w:tcW w:w="2115" w:type="dxa"/>
          </w:tcPr>
          <w:p w14:paraId="28E5AF17" w14:textId="77777777" w:rsidR="00376B13" w:rsidRPr="00956EBC" w:rsidRDefault="00376B13" w:rsidP="0011132A">
            <w:pPr>
              <w:rPr>
                <w:rFonts w:ascii="Perpetua" w:hAnsi="Perpetua" w:cstheme="minorHAnsi"/>
                <w:b/>
                <w:sz w:val="22"/>
                <w:szCs w:val="22"/>
              </w:rPr>
            </w:pPr>
            <w:r w:rsidRPr="00956EBC">
              <w:rPr>
                <w:rFonts w:ascii="Perpetua" w:hAnsi="Perpetua" w:cstheme="minorHAnsi"/>
                <w:b/>
                <w:sz w:val="22"/>
                <w:szCs w:val="22"/>
              </w:rPr>
              <w:t>Notes</w:t>
            </w:r>
          </w:p>
        </w:tc>
      </w:tr>
      <w:tr w:rsidR="00376B13" w:rsidRPr="00956EBC" w14:paraId="309B9EB7" w14:textId="77777777" w:rsidTr="0011132A">
        <w:tc>
          <w:tcPr>
            <w:tcW w:w="810" w:type="dxa"/>
          </w:tcPr>
          <w:p w14:paraId="177E791F" w14:textId="77777777" w:rsidR="00376B13" w:rsidRPr="00956EBC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</w:p>
          <w:p w14:paraId="69F9457E" w14:textId="77777777" w:rsidR="00376B13" w:rsidRPr="00956EBC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</w:p>
        </w:tc>
        <w:tc>
          <w:tcPr>
            <w:tcW w:w="1678" w:type="dxa"/>
          </w:tcPr>
          <w:p w14:paraId="1AEBEB8F" w14:textId="77777777" w:rsidR="00376B13" w:rsidRPr="00956EBC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</w:p>
        </w:tc>
        <w:tc>
          <w:tcPr>
            <w:tcW w:w="1403" w:type="dxa"/>
          </w:tcPr>
          <w:p w14:paraId="67B89F4B" w14:textId="77777777" w:rsidR="00376B13" w:rsidRPr="00956EBC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</w:p>
        </w:tc>
        <w:tc>
          <w:tcPr>
            <w:tcW w:w="2229" w:type="dxa"/>
          </w:tcPr>
          <w:p w14:paraId="30C3F1FD" w14:textId="77777777" w:rsidR="00376B13" w:rsidRPr="00956EBC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8274668" w14:textId="77777777" w:rsidR="00376B13" w:rsidRPr="00956EBC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</w:p>
        </w:tc>
        <w:tc>
          <w:tcPr>
            <w:tcW w:w="2115" w:type="dxa"/>
          </w:tcPr>
          <w:p w14:paraId="45C4F945" w14:textId="77777777" w:rsidR="00376B13" w:rsidRPr="00956EBC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</w:p>
        </w:tc>
      </w:tr>
      <w:tr w:rsidR="00376B13" w:rsidRPr="00956EBC" w14:paraId="76BBAEBC" w14:textId="77777777" w:rsidTr="0011132A">
        <w:tc>
          <w:tcPr>
            <w:tcW w:w="810" w:type="dxa"/>
          </w:tcPr>
          <w:p w14:paraId="5D24935E" w14:textId="77777777" w:rsidR="00376B13" w:rsidRPr="00956EBC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</w:p>
          <w:p w14:paraId="5F366286" w14:textId="77777777" w:rsidR="00376B13" w:rsidRPr="00956EBC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</w:p>
        </w:tc>
        <w:tc>
          <w:tcPr>
            <w:tcW w:w="1678" w:type="dxa"/>
          </w:tcPr>
          <w:p w14:paraId="446EA5AA" w14:textId="77777777" w:rsidR="00376B13" w:rsidRPr="00956EBC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</w:p>
        </w:tc>
        <w:tc>
          <w:tcPr>
            <w:tcW w:w="1403" w:type="dxa"/>
          </w:tcPr>
          <w:p w14:paraId="63D655AE" w14:textId="77777777" w:rsidR="00376B13" w:rsidRPr="00956EBC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</w:p>
        </w:tc>
        <w:tc>
          <w:tcPr>
            <w:tcW w:w="2229" w:type="dxa"/>
          </w:tcPr>
          <w:p w14:paraId="30A1D5C5" w14:textId="77777777" w:rsidR="00376B13" w:rsidRPr="00956EBC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B92AD13" w14:textId="77777777" w:rsidR="00376B13" w:rsidRPr="00956EBC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</w:p>
        </w:tc>
        <w:tc>
          <w:tcPr>
            <w:tcW w:w="2115" w:type="dxa"/>
          </w:tcPr>
          <w:p w14:paraId="550688D1" w14:textId="77777777" w:rsidR="00376B13" w:rsidRPr="00956EBC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</w:p>
        </w:tc>
      </w:tr>
      <w:tr w:rsidR="00376B13" w:rsidRPr="00956EBC" w14:paraId="32A0BA38" w14:textId="77777777" w:rsidTr="0011132A">
        <w:tc>
          <w:tcPr>
            <w:tcW w:w="810" w:type="dxa"/>
          </w:tcPr>
          <w:p w14:paraId="192B6952" w14:textId="77777777" w:rsidR="00376B13" w:rsidRPr="00956EBC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</w:p>
          <w:p w14:paraId="31742E8E" w14:textId="77777777" w:rsidR="00376B13" w:rsidRPr="00956EBC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</w:p>
        </w:tc>
        <w:tc>
          <w:tcPr>
            <w:tcW w:w="1678" w:type="dxa"/>
          </w:tcPr>
          <w:p w14:paraId="512AC72A" w14:textId="77777777" w:rsidR="00376B13" w:rsidRPr="00956EBC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</w:p>
        </w:tc>
        <w:tc>
          <w:tcPr>
            <w:tcW w:w="1403" w:type="dxa"/>
          </w:tcPr>
          <w:p w14:paraId="71277E55" w14:textId="77777777" w:rsidR="00376B13" w:rsidRPr="00956EBC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</w:p>
        </w:tc>
        <w:tc>
          <w:tcPr>
            <w:tcW w:w="2229" w:type="dxa"/>
          </w:tcPr>
          <w:p w14:paraId="1326682F" w14:textId="77777777" w:rsidR="00376B13" w:rsidRPr="00956EBC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3779CBB" w14:textId="77777777" w:rsidR="00376B13" w:rsidRPr="00956EBC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</w:p>
        </w:tc>
        <w:tc>
          <w:tcPr>
            <w:tcW w:w="2115" w:type="dxa"/>
          </w:tcPr>
          <w:p w14:paraId="5EC47A9D" w14:textId="77777777" w:rsidR="00376B13" w:rsidRPr="00956EBC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</w:p>
        </w:tc>
      </w:tr>
      <w:tr w:rsidR="00376B13" w:rsidRPr="00956EBC" w14:paraId="7F7B1B5B" w14:textId="77777777" w:rsidTr="0011132A">
        <w:tc>
          <w:tcPr>
            <w:tcW w:w="810" w:type="dxa"/>
          </w:tcPr>
          <w:p w14:paraId="5B14C05F" w14:textId="77777777" w:rsidR="00376B13" w:rsidRPr="00956EBC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</w:p>
          <w:p w14:paraId="4624E809" w14:textId="77777777" w:rsidR="00376B13" w:rsidRPr="00956EBC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</w:p>
        </w:tc>
        <w:tc>
          <w:tcPr>
            <w:tcW w:w="1678" w:type="dxa"/>
          </w:tcPr>
          <w:p w14:paraId="10E66DD9" w14:textId="77777777" w:rsidR="00376B13" w:rsidRPr="00956EBC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</w:p>
        </w:tc>
        <w:tc>
          <w:tcPr>
            <w:tcW w:w="1403" w:type="dxa"/>
          </w:tcPr>
          <w:p w14:paraId="7310E9BB" w14:textId="77777777" w:rsidR="00376B13" w:rsidRPr="00956EBC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</w:p>
        </w:tc>
        <w:tc>
          <w:tcPr>
            <w:tcW w:w="2229" w:type="dxa"/>
          </w:tcPr>
          <w:p w14:paraId="6AE3AB35" w14:textId="77777777" w:rsidR="00376B13" w:rsidRPr="00956EBC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B2C0F42" w14:textId="77777777" w:rsidR="00376B13" w:rsidRPr="00956EBC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</w:p>
        </w:tc>
        <w:tc>
          <w:tcPr>
            <w:tcW w:w="2115" w:type="dxa"/>
          </w:tcPr>
          <w:p w14:paraId="24522C52" w14:textId="77777777" w:rsidR="00376B13" w:rsidRPr="00956EBC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</w:p>
        </w:tc>
      </w:tr>
    </w:tbl>
    <w:p w14:paraId="30D55C88" w14:textId="77777777" w:rsidR="00376B13" w:rsidRPr="001B40A9" w:rsidRDefault="00376B13" w:rsidP="00376B13">
      <w:pPr>
        <w:rPr>
          <w:rFonts w:ascii="Perpetua" w:hAnsi="Perpetua" w:cstheme="minorHAnsi"/>
          <w:b/>
          <w:sz w:val="22"/>
          <w:szCs w:val="22"/>
        </w:rPr>
      </w:pPr>
    </w:p>
    <w:p w14:paraId="044BAB98" w14:textId="77777777" w:rsidR="00376B13" w:rsidRPr="001B40A9" w:rsidRDefault="00376B13" w:rsidP="00376B13">
      <w:pPr>
        <w:rPr>
          <w:rFonts w:ascii="Perpetua" w:hAnsi="Perpetua" w:cstheme="minorHAnsi"/>
          <w:sz w:val="22"/>
          <w:szCs w:val="22"/>
        </w:rPr>
      </w:pPr>
      <w:r w:rsidRPr="001B40A9">
        <w:rPr>
          <w:rFonts w:ascii="Perpetua" w:hAnsi="Perpetua" w:cstheme="minorHAnsi"/>
          <w:b/>
          <w:sz w:val="22"/>
          <w:szCs w:val="22"/>
        </w:rPr>
        <w:t>Step 8: Follow-up Updates</w:t>
      </w:r>
      <w:proofErr w:type="gramStart"/>
      <w:r w:rsidRPr="001B40A9">
        <w:rPr>
          <w:rFonts w:ascii="Perpetua" w:hAnsi="Perpetua" w:cstheme="minorHAnsi"/>
          <w:sz w:val="22"/>
          <w:szCs w:val="22"/>
        </w:rPr>
        <w:t>:  You</w:t>
      </w:r>
      <w:proofErr w:type="gramEnd"/>
      <w:r w:rsidRPr="001B40A9">
        <w:rPr>
          <w:rFonts w:ascii="Perpetua" w:hAnsi="Perpetua" w:cstheme="minorHAnsi"/>
          <w:sz w:val="22"/>
          <w:szCs w:val="22"/>
        </w:rPr>
        <w:t xml:space="preserve"> will receive feedback on your progress according to the following schedule:</w:t>
      </w:r>
    </w:p>
    <w:tbl>
      <w:tblPr>
        <w:tblW w:w="9893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3510"/>
        <w:gridCol w:w="2520"/>
        <w:gridCol w:w="2490"/>
      </w:tblGrid>
      <w:tr w:rsidR="00376B13" w:rsidRPr="001B40A9" w14:paraId="793536E6" w14:textId="77777777" w:rsidTr="0011132A">
        <w:tc>
          <w:tcPr>
            <w:tcW w:w="1373" w:type="dxa"/>
          </w:tcPr>
          <w:p w14:paraId="6602A60E" w14:textId="77777777" w:rsidR="00376B13" w:rsidRPr="001B40A9" w:rsidRDefault="00376B13" w:rsidP="0011132A">
            <w:pPr>
              <w:jc w:val="center"/>
              <w:rPr>
                <w:rFonts w:ascii="Perpetua" w:hAnsi="Perpetua" w:cstheme="minorHAnsi"/>
                <w:b/>
                <w:sz w:val="22"/>
                <w:szCs w:val="22"/>
              </w:rPr>
            </w:pPr>
            <w:r w:rsidRPr="001B40A9">
              <w:rPr>
                <w:rFonts w:ascii="Perpetua" w:hAnsi="Perpetua" w:cstheme="minorHAnsi"/>
                <w:b/>
                <w:sz w:val="22"/>
                <w:szCs w:val="22"/>
              </w:rPr>
              <w:t>Date Scheduled</w:t>
            </w:r>
          </w:p>
        </w:tc>
        <w:tc>
          <w:tcPr>
            <w:tcW w:w="3510" w:type="dxa"/>
          </w:tcPr>
          <w:p w14:paraId="0EA95E00" w14:textId="77777777" w:rsidR="00376B13" w:rsidRPr="001B40A9" w:rsidRDefault="00376B13" w:rsidP="0011132A">
            <w:pPr>
              <w:jc w:val="center"/>
              <w:rPr>
                <w:rFonts w:ascii="Perpetua" w:hAnsi="Perpetua" w:cstheme="minorHAnsi"/>
                <w:b/>
                <w:sz w:val="22"/>
                <w:szCs w:val="22"/>
              </w:rPr>
            </w:pPr>
            <w:r w:rsidRPr="001B40A9">
              <w:rPr>
                <w:rFonts w:ascii="Perpetua" w:hAnsi="Perpetua" w:cstheme="minorHAnsi"/>
                <w:b/>
                <w:sz w:val="22"/>
                <w:szCs w:val="22"/>
              </w:rPr>
              <w:t>Activity</w:t>
            </w:r>
          </w:p>
        </w:tc>
        <w:tc>
          <w:tcPr>
            <w:tcW w:w="2520" w:type="dxa"/>
          </w:tcPr>
          <w:p w14:paraId="1287E398" w14:textId="77777777" w:rsidR="00376B13" w:rsidRPr="001B40A9" w:rsidRDefault="00376B13" w:rsidP="0011132A">
            <w:pPr>
              <w:jc w:val="center"/>
              <w:rPr>
                <w:rFonts w:ascii="Perpetua" w:hAnsi="Perpetua" w:cstheme="minorHAnsi"/>
                <w:b/>
                <w:sz w:val="22"/>
                <w:szCs w:val="22"/>
              </w:rPr>
            </w:pPr>
            <w:r w:rsidRPr="001B40A9">
              <w:rPr>
                <w:rFonts w:ascii="Perpetua" w:hAnsi="Perpetua" w:cstheme="minorHAnsi"/>
                <w:b/>
                <w:sz w:val="22"/>
                <w:szCs w:val="22"/>
              </w:rPr>
              <w:t>Conducted By</w:t>
            </w:r>
          </w:p>
        </w:tc>
        <w:tc>
          <w:tcPr>
            <w:tcW w:w="2490" w:type="dxa"/>
          </w:tcPr>
          <w:p w14:paraId="0232FD8A" w14:textId="77777777" w:rsidR="00376B13" w:rsidRPr="001B40A9" w:rsidRDefault="00376B13" w:rsidP="0011132A">
            <w:pPr>
              <w:jc w:val="center"/>
              <w:rPr>
                <w:rFonts w:ascii="Perpetua" w:hAnsi="Perpetua" w:cstheme="minorHAnsi"/>
                <w:b/>
                <w:sz w:val="22"/>
                <w:szCs w:val="22"/>
              </w:rPr>
            </w:pPr>
            <w:r w:rsidRPr="001B40A9">
              <w:rPr>
                <w:rFonts w:ascii="Perpetua" w:hAnsi="Perpetua" w:cstheme="minorHAnsi"/>
                <w:b/>
                <w:sz w:val="22"/>
                <w:szCs w:val="22"/>
              </w:rPr>
              <w:t>Completion Date</w:t>
            </w:r>
          </w:p>
        </w:tc>
      </w:tr>
      <w:tr w:rsidR="00376B13" w:rsidRPr="001B40A9" w14:paraId="1BFA0949" w14:textId="77777777" w:rsidTr="0011132A">
        <w:tc>
          <w:tcPr>
            <w:tcW w:w="1373" w:type="dxa"/>
          </w:tcPr>
          <w:p w14:paraId="0988165D" w14:textId="77777777" w:rsidR="00376B13" w:rsidRPr="001B40A9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</w:p>
        </w:tc>
        <w:tc>
          <w:tcPr>
            <w:tcW w:w="3510" w:type="dxa"/>
          </w:tcPr>
          <w:p w14:paraId="44CE9B1E" w14:textId="77777777" w:rsidR="00376B13" w:rsidRPr="001B40A9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4521A39E" w14:textId="77777777" w:rsidR="00376B13" w:rsidRPr="001B40A9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</w:p>
        </w:tc>
        <w:tc>
          <w:tcPr>
            <w:tcW w:w="2490" w:type="dxa"/>
          </w:tcPr>
          <w:p w14:paraId="368EB672" w14:textId="77777777" w:rsidR="00376B13" w:rsidRPr="001B40A9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</w:p>
        </w:tc>
      </w:tr>
      <w:tr w:rsidR="00376B13" w:rsidRPr="001B40A9" w14:paraId="6B981C23" w14:textId="77777777" w:rsidTr="0011132A">
        <w:tc>
          <w:tcPr>
            <w:tcW w:w="1373" w:type="dxa"/>
          </w:tcPr>
          <w:p w14:paraId="6242EF23" w14:textId="77777777" w:rsidR="00376B13" w:rsidRPr="001B40A9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</w:p>
        </w:tc>
        <w:tc>
          <w:tcPr>
            <w:tcW w:w="3510" w:type="dxa"/>
          </w:tcPr>
          <w:p w14:paraId="3CDD05B4" w14:textId="77777777" w:rsidR="00376B13" w:rsidRPr="001B40A9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0630AB20" w14:textId="77777777" w:rsidR="00376B13" w:rsidRPr="001B40A9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</w:p>
        </w:tc>
        <w:tc>
          <w:tcPr>
            <w:tcW w:w="2490" w:type="dxa"/>
          </w:tcPr>
          <w:p w14:paraId="1421B136" w14:textId="77777777" w:rsidR="00376B13" w:rsidRPr="001B40A9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</w:p>
        </w:tc>
      </w:tr>
      <w:tr w:rsidR="00376B13" w:rsidRPr="001B40A9" w14:paraId="68BE003E" w14:textId="77777777" w:rsidTr="0011132A">
        <w:tc>
          <w:tcPr>
            <w:tcW w:w="1373" w:type="dxa"/>
          </w:tcPr>
          <w:p w14:paraId="457C5B68" w14:textId="77777777" w:rsidR="00376B13" w:rsidRPr="001B40A9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</w:p>
        </w:tc>
        <w:tc>
          <w:tcPr>
            <w:tcW w:w="3510" w:type="dxa"/>
          </w:tcPr>
          <w:p w14:paraId="4ECB85D0" w14:textId="77777777" w:rsidR="00376B13" w:rsidRPr="001B40A9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70D95F04" w14:textId="77777777" w:rsidR="00376B13" w:rsidRPr="001B40A9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</w:p>
        </w:tc>
        <w:tc>
          <w:tcPr>
            <w:tcW w:w="2490" w:type="dxa"/>
          </w:tcPr>
          <w:p w14:paraId="5E1F1037" w14:textId="77777777" w:rsidR="00376B13" w:rsidRPr="001B40A9" w:rsidRDefault="00376B13" w:rsidP="0011132A">
            <w:pPr>
              <w:rPr>
                <w:rFonts w:ascii="Perpetua" w:hAnsi="Perpetua" w:cstheme="minorHAnsi"/>
                <w:sz w:val="22"/>
                <w:szCs w:val="22"/>
              </w:rPr>
            </w:pPr>
          </w:p>
        </w:tc>
      </w:tr>
    </w:tbl>
    <w:p w14:paraId="5C1C4ACD" w14:textId="77777777" w:rsidR="00376B13" w:rsidRPr="00956EBC" w:rsidRDefault="00376B13" w:rsidP="00376B13">
      <w:pPr>
        <w:rPr>
          <w:rFonts w:ascii="Perpetua" w:hAnsi="Perpetua" w:cstheme="minorHAnsi"/>
          <w:b/>
          <w:sz w:val="22"/>
          <w:szCs w:val="22"/>
        </w:rPr>
      </w:pPr>
    </w:p>
    <w:p w14:paraId="446E731D" w14:textId="77777777" w:rsidR="00376B13" w:rsidRPr="007B4731" w:rsidRDefault="00376B13" w:rsidP="00376B13">
      <w:pPr>
        <w:rPr>
          <w:rFonts w:ascii="Perpetua" w:hAnsi="Perpetua" w:cstheme="minorHAnsi"/>
          <w:b/>
          <w:sz w:val="22"/>
          <w:szCs w:val="22"/>
        </w:rPr>
      </w:pPr>
      <w:r>
        <w:rPr>
          <w:rFonts w:ascii="Perpetua" w:hAnsi="Perpetua" w:cstheme="minorHAnsi"/>
          <w:b/>
          <w:sz w:val="22"/>
          <w:szCs w:val="22"/>
        </w:rPr>
        <w:t xml:space="preserve">Step 9: </w:t>
      </w:r>
      <w:r w:rsidRPr="007B4731">
        <w:rPr>
          <w:rFonts w:ascii="Perpetua" w:hAnsi="Perpetua" w:cstheme="minorHAnsi"/>
          <w:b/>
          <w:sz w:val="22"/>
          <w:szCs w:val="22"/>
        </w:rPr>
        <w:t>Timeline for Improvement, Consequences &amp; Expectations:</w:t>
      </w:r>
    </w:p>
    <w:p w14:paraId="5C42F4CD" w14:textId="77777777" w:rsidR="00376B13" w:rsidRPr="007B4731" w:rsidRDefault="00376B13" w:rsidP="00376B13">
      <w:pPr>
        <w:rPr>
          <w:rFonts w:ascii="Perpetua" w:hAnsi="Perpetua" w:cstheme="minorHAnsi"/>
          <w:sz w:val="22"/>
          <w:szCs w:val="22"/>
        </w:rPr>
      </w:pPr>
    </w:p>
    <w:p w14:paraId="0FB65170" w14:textId="77777777" w:rsidR="00376B13" w:rsidRPr="001B40A9" w:rsidRDefault="00376B13" w:rsidP="00376B13">
      <w:pPr>
        <w:rPr>
          <w:rFonts w:ascii="Perpetua" w:hAnsi="Perpetua" w:cstheme="minorHAnsi"/>
          <w:sz w:val="22"/>
          <w:szCs w:val="22"/>
        </w:rPr>
      </w:pPr>
      <w:r w:rsidRPr="007B4731">
        <w:rPr>
          <w:rFonts w:ascii="Perpetua" w:hAnsi="Perpetua" w:cstheme="minorHAnsi"/>
          <w:sz w:val="22"/>
          <w:szCs w:val="22"/>
        </w:rPr>
        <w:lastRenderedPageBreak/>
        <w:t xml:space="preserve">Effective immediately, you are placed on a </w:t>
      </w:r>
      <w:r>
        <w:rPr>
          <w:rFonts w:ascii="Perpetua" w:hAnsi="Perpetua" w:cstheme="minorHAnsi"/>
          <w:sz w:val="22"/>
          <w:szCs w:val="22"/>
        </w:rPr>
        <w:t>performance improvement plan (</w:t>
      </w:r>
      <w:r w:rsidRPr="007B4731">
        <w:rPr>
          <w:rFonts w:ascii="Perpetua" w:hAnsi="Perpetua" w:cstheme="minorHAnsi"/>
          <w:sz w:val="22"/>
          <w:szCs w:val="22"/>
        </w:rPr>
        <w:t>PIP</w:t>
      </w:r>
      <w:r>
        <w:rPr>
          <w:rFonts w:ascii="Perpetua" w:hAnsi="Perpetua" w:cstheme="minorHAnsi"/>
          <w:sz w:val="22"/>
          <w:szCs w:val="22"/>
        </w:rPr>
        <w:t>)</w:t>
      </w:r>
      <w:r w:rsidRPr="007B4731">
        <w:rPr>
          <w:rFonts w:ascii="Perpetua" w:hAnsi="Perpetua" w:cstheme="minorHAnsi"/>
          <w:sz w:val="22"/>
          <w:szCs w:val="22"/>
        </w:rPr>
        <w:t>.  During this time</w:t>
      </w:r>
      <w:r>
        <w:rPr>
          <w:rFonts w:ascii="Perpetua" w:hAnsi="Perpetua" w:cstheme="minorHAnsi"/>
          <w:sz w:val="22"/>
          <w:szCs w:val="22"/>
        </w:rPr>
        <w:t>,</w:t>
      </w:r>
      <w:r w:rsidRPr="007B4731">
        <w:rPr>
          <w:rFonts w:ascii="Perpetua" w:hAnsi="Perpetua" w:cstheme="minorHAnsi"/>
          <w:sz w:val="22"/>
          <w:szCs w:val="22"/>
        </w:rPr>
        <w:t xml:space="preserve"> you will be expected to make regular progress on the plan outlined above.  Failure to meet or exceed these expectations, </w:t>
      </w:r>
      <w:r>
        <w:rPr>
          <w:rFonts w:ascii="Perpetua" w:hAnsi="Perpetua" w:cstheme="minorHAnsi"/>
          <w:sz w:val="22"/>
          <w:szCs w:val="22"/>
        </w:rPr>
        <w:t>will result in you earning</w:t>
      </w:r>
      <w:r w:rsidRPr="001B40A9">
        <w:rPr>
          <w:rFonts w:ascii="Perpetua" w:hAnsi="Perpetua" w:cstheme="minorHAnsi"/>
          <w:sz w:val="22"/>
          <w:szCs w:val="22"/>
        </w:rPr>
        <w:t xml:space="preserve"> an ‘Unsatisfactory’ for the [ACADEMIC_TERM]. Additional consequences may be applicable under the program policies guiding academic progress and program milestones. </w:t>
      </w:r>
    </w:p>
    <w:p w14:paraId="605EFDEB" w14:textId="77777777" w:rsidR="00376B13" w:rsidRPr="001B40A9" w:rsidRDefault="00376B13" w:rsidP="00376B13">
      <w:pPr>
        <w:rPr>
          <w:rFonts w:ascii="Perpetua" w:hAnsi="Perpetua" w:cstheme="minorHAnsi"/>
          <w:sz w:val="22"/>
          <w:szCs w:val="22"/>
        </w:rPr>
      </w:pPr>
      <w:r w:rsidRPr="001B40A9">
        <w:rPr>
          <w:rFonts w:ascii="Perpetua" w:hAnsi="Perpetua" w:cstheme="minorHAnsi"/>
          <w:sz w:val="22"/>
          <w:szCs w:val="22"/>
        </w:rPr>
        <w:t xml:space="preserve">I look forward to working with you this term to improve your performance and aid in your success.  </w:t>
      </w:r>
    </w:p>
    <w:p w14:paraId="373FFE1B" w14:textId="77777777" w:rsidR="00376B13" w:rsidRPr="001B40A9" w:rsidRDefault="00376B13" w:rsidP="00376B13">
      <w:pPr>
        <w:rPr>
          <w:rFonts w:ascii="Perpetua" w:hAnsi="Perpetua" w:cstheme="minorHAnsi"/>
          <w:sz w:val="22"/>
          <w:szCs w:val="22"/>
        </w:rPr>
      </w:pPr>
    </w:p>
    <w:p w14:paraId="2D043491" w14:textId="77777777" w:rsidR="00376B13" w:rsidRPr="001B40A9" w:rsidRDefault="00376B13" w:rsidP="00376B13">
      <w:pPr>
        <w:rPr>
          <w:rFonts w:ascii="Perpetua" w:hAnsi="Perpetua" w:cstheme="minorHAnsi"/>
          <w:sz w:val="22"/>
          <w:szCs w:val="22"/>
        </w:rPr>
      </w:pPr>
      <w:r w:rsidRPr="001B40A9">
        <w:rPr>
          <w:rFonts w:ascii="Perpetua" w:hAnsi="Perpetua" w:cstheme="minorHAnsi"/>
          <w:sz w:val="22"/>
          <w:szCs w:val="22"/>
        </w:rPr>
        <w:t>Sincerely,</w:t>
      </w:r>
    </w:p>
    <w:p w14:paraId="15616197" w14:textId="77777777" w:rsidR="00376B13" w:rsidRPr="001B40A9" w:rsidRDefault="00376B13" w:rsidP="00376B13">
      <w:pPr>
        <w:rPr>
          <w:rFonts w:ascii="Perpetua" w:hAnsi="Perpetua" w:cstheme="minorHAnsi"/>
          <w:sz w:val="22"/>
          <w:szCs w:val="22"/>
        </w:rPr>
      </w:pPr>
    </w:p>
    <w:p w14:paraId="53E99933" w14:textId="77777777" w:rsidR="00376B13" w:rsidRPr="001B40A9" w:rsidRDefault="00376B13" w:rsidP="00376B13">
      <w:pPr>
        <w:rPr>
          <w:rFonts w:ascii="Perpetua" w:hAnsi="Perpetua" w:cstheme="minorHAnsi"/>
          <w:sz w:val="22"/>
          <w:szCs w:val="22"/>
        </w:rPr>
      </w:pPr>
      <w:r w:rsidRPr="001B40A9">
        <w:rPr>
          <w:rFonts w:ascii="Perpetua" w:hAnsi="Perpetua" w:cstheme="minorHAnsi"/>
          <w:sz w:val="22"/>
          <w:szCs w:val="22"/>
        </w:rPr>
        <w:t>[ADVISOR]</w:t>
      </w:r>
    </w:p>
    <w:p w14:paraId="43A70DF9" w14:textId="77777777" w:rsidR="00376B13" w:rsidRPr="001B40A9" w:rsidRDefault="00376B13" w:rsidP="00376B13">
      <w:pPr>
        <w:rPr>
          <w:rFonts w:ascii="Perpetua" w:hAnsi="Perpetua" w:cstheme="minorHAnsi"/>
          <w:sz w:val="22"/>
          <w:szCs w:val="22"/>
        </w:rPr>
      </w:pPr>
    </w:p>
    <w:p w14:paraId="7ACFD821" w14:textId="77777777" w:rsidR="00376B13" w:rsidRPr="001B40A9" w:rsidRDefault="00376B13" w:rsidP="00376B13">
      <w:pPr>
        <w:rPr>
          <w:rFonts w:ascii="Perpetua" w:hAnsi="Perpetua" w:cstheme="minorHAnsi"/>
          <w:sz w:val="22"/>
          <w:szCs w:val="22"/>
        </w:rPr>
      </w:pPr>
      <w:r w:rsidRPr="001B40A9">
        <w:rPr>
          <w:rFonts w:ascii="Perpetua" w:hAnsi="Perpetua" w:cstheme="minorHAnsi"/>
          <w:sz w:val="22"/>
          <w:szCs w:val="22"/>
        </w:rPr>
        <w:t xml:space="preserve">I agree </w:t>
      </w:r>
      <w:proofErr w:type="gramStart"/>
      <w:r w:rsidRPr="001B40A9">
        <w:rPr>
          <w:rFonts w:ascii="Perpetua" w:hAnsi="Perpetua" w:cstheme="minorHAnsi"/>
          <w:sz w:val="22"/>
          <w:szCs w:val="22"/>
        </w:rPr>
        <w:t>to</w:t>
      </w:r>
      <w:proofErr w:type="gramEnd"/>
      <w:r w:rsidRPr="001B40A9">
        <w:rPr>
          <w:rFonts w:ascii="Perpetua" w:hAnsi="Perpetua" w:cstheme="minorHAnsi"/>
          <w:sz w:val="22"/>
          <w:szCs w:val="22"/>
        </w:rPr>
        <w:t xml:space="preserve"> the above expectations and understand the consequences if I do not meet expectations.</w:t>
      </w:r>
    </w:p>
    <w:p w14:paraId="12A35F8E" w14:textId="77777777" w:rsidR="00376B13" w:rsidRPr="001B40A9" w:rsidRDefault="00376B13" w:rsidP="00376B13">
      <w:pPr>
        <w:rPr>
          <w:rFonts w:ascii="Perpetua" w:hAnsi="Perpetua" w:cstheme="minorHAnsi"/>
          <w:sz w:val="22"/>
          <w:szCs w:val="22"/>
        </w:rPr>
      </w:pPr>
    </w:p>
    <w:p w14:paraId="20957DEA" w14:textId="77777777" w:rsidR="00376B13" w:rsidRPr="001B40A9" w:rsidRDefault="00376B13" w:rsidP="00376B13">
      <w:pPr>
        <w:pBdr>
          <w:bottom w:val="single" w:sz="12" w:space="1" w:color="auto"/>
        </w:pBdr>
        <w:rPr>
          <w:rFonts w:ascii="Perpetua" w:hAnsi="Perpetua" w:cstheme="minorHAnsi"/>
          <w:sz w:val="22"/>
          <w:szCs w:val="22"/>
        </w:rPr>
      </w:pPr>
    </w:p>
    <w:p w14:paraId="7D8F44AF" w14:textId="220C3DBF" w:rsidR="009124E3" w:rsidRDefault="00376B13" w:rsidP="00376B13">
      <w:r w:rsidRPr="001B40A9">
        <w:rPr>
          <w:rFonts w:ascii="Perpetua" w:hAnsi="Perpetua" w:cstheme="minorHAnsi"/>
          <w:sz w:val="22"/>
          <w:szCs w:val="22"/>
        </w:rPr>
        <w:t>[STUDENT_NAME</w:t>
      </w:r>
    </w:p>
    <w:sectPr w:rsidR="00912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60235"/>
    <w:multiLevelType w:val="hybridMultilevel"/>
    <w:tmpl w:val="4B9AE500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E7FC4E0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728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13"/>
    <w:rsid w:val="001E0F7D"/>
    <w:rsid w:val="00376B13"/>
    <w:rsid w:val="009124E3"/>
    <w:rsid w:val="00CA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8DE3B"/>
  <w15:chartTrackingRefBased/>
  <w15:docId w15:val="{2B3D3D31-A14C-4733-93F3-805830DE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B13"/>
    <w:pPr>
      <w:spacing w:line="279" w:lineRule="auto"/>
    </w:pPr>
    <w:rPr>
      <w:rFonts w:eastAsiaTheme="minorEastAsia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6B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B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B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B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B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B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B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B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B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6B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6B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6B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B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B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B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B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B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6B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6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B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6B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6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6B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6B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6B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B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6B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6B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F17F07EEFED45BC1AE5C775EB82DB" ma:contentTypeVersion="4" ma:contentTypeDescription="Create a new document." ma:contentTypeScope="" ma:versionID="7bb007a9b33550b631440a1643e17496">
  <xsd:schema xmlns:xsd="http://www.w3.org/2001/XMLSchema" xmlns:xs="http://www.w3.org/2001/XMLSchema" xmlns:p="http://schemas.microsoft.com/office/2006/metadata/properties" xmlns:ns2="849aa5dd-3e05-4685-911c-f25f55ea5d43" targetNamespace="http://schemas.microsoft.com/office/2006/metadata/properties" ma:root="true" ma:fieldsID="36eef067888ce727c7357b974a1225b2" ns2:_="">
    <xsd:import namespace="849aa5dd-3e05-4685-911c-f25f55ea5d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aa5dd-3e05-4685-911c-f25f55ea5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429BB7-368F-409D-B693-B823C4A0B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aa5dd-3e05-4685-911c-f25f55ea5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FCA560-37AA-45D1-A3D3-E1D867856F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2F79E4-8A3C-404F-AE23-F5B73FAB5BA5}">
  <ds:schemaRefs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849aa5dd-3e05-4685-911c-f25f55ea5d43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427</Words>
  <Characters>2436</Characters>
  <Application>Microsoft Office Word</Application>
  <DocSecurity>0</DocSecurity>
  <Lines>20</Lines>
  <Paragraphs>5</Paragraphs>
  <ScaleCrop>false</ScaleCrop>
  <Company>Georgia Institute of Technology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Ferri, Bonnie H</dc:creator>
  <cp:keywords/>
  <dc:description/>
  <cp:lastModifiedBy>Ferri, Bonnie H</cp:lastModifiedBy>
  <cp:revision>1</cp:revision>
  <dcterms:created xsi:type="dcterms:W3CDTF">2025-08-11T21:40:00Z</dcterms:created>
  <dcterms:modified xsi:type="dcterms:W3CDTF">2025-08-11T21:41:00Z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0x0101001F5F17F07EEFED45BC1AE5C775EB82DB</vt:lpwstr>
  </property>
</Properties>
</file>